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D0B2E" w14:textId="686141E2" w:rsidR="003F070C" w:rsidRDefault="006E4008">
      <w:pPr>
        <w:pStyle w:val="Heading1"/>
        <w:rPr>
          <w:sz w:val="24"/>
        </w:rPr>
      </w:pPr>
      <w:r>
        <w:rPr>
          <w:sz w:val="24"/>
        </w:rPr>
        <w:t>VITAE: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D3072B">
        <w:rPr>
          <w:sz w:val="24"/>
        </w:rPr>
        <w:t xml:space="preserve"> </w:t>
      </w:r>
      <w:r w:rsidR="000C22E7">
        <w:rPr>
          <w:sz w:val="24"/>
        </w:rPr>
        <w:t xml:space="preserve"> </w:t>
      </w:r>
      <w:r w:rsidR="00E92757">
        <w:rPr>
          <w:sz w:val="24"/>
        </w:rPr>
        <w:t xml:space="preserve">  </w:t>
      </w:r>
      <w:r w:rsidR="00776836">
        <w:rPr>
          <w:sz w:val="24"/>
        </w:rPr>
        <w:t xml:space="preserve">     </w:t>
      </w:r>
      <w:r w:rsidR="008605CC">
        <w:rPr>
          <w:sz w:val="24"/>
        </w:rPr>
        <w:t xml:space="preserve">  May</w:t>
      </w:r>
      <w:r w:rsidR="008839A1">
        <w:rPr>
          <w:sz w:val="24"/>
        </w:rPr>
        <w:t>,</w:t>
      </w:r>
      <w:r w:rsidR="00E92757">
        <w:rPr>
          <w:sz w:val="24"/>
        </w:rPr>
        <w:t xml:space="preserve"> 2020</w:t>
      </w:r>
    </w:p>
    <w:p w14:paraId="00E2BBE8" w14:textId="77777777" w:rsidR="003F070C" w:rsidRDefault="003F070C"/>
    <w:p w14:paraId="154F5EBE" w14:textId="77777777" w:rsidR="003F070C" w:rsidRDefault="003F070C">
      <w:pPr>
        <w:pStyle w:val="Heading1"/>
        <w:rPr>
          <w:b/>
          <w:sz w:val="24"/>
        </w:rPr>
      </w:pPr>
      <w:r>
        <w:rPr>
          <w:b/>
          <w:sz w:val="24"/>
        </w:rPr>
        <w:t>Edward J. Golob</w:t>
      </w:r>
    </w:p>
    <w:p w14:paraId="20F25FFD" w14:textId="77777777" w:rsidR="003F070C" w:rsidRDefault="003F070C">
      <w:pPr>
        <w:tabs>
          <w:tab w:val="left" w:pos="360"/>
          <w:tab w:val="left" w:pos="720"/>
          <w:tab w:val="left" w:pos="1080"/>
          <w:tab w:val="left" w:pos="2160"/>
        </w:tabs>
      </w:pPr>
      <w:r>
        <w:t>Department of Psychology</w:t>
      </w:r>
    </w:p>
    <w:p w14:paraId="0D593E66" w14:textId="77777777" w:rsidR="003F070C" w:rsidRDefault="00400C02">
      <w:pPr>
        <w:tabs>
          <w:tab w:val="left" w:pos="360"/>
          <w:tab w:val="left" w:pos="720"/>
          <w:tab w:val="left" w:pos="1080"/>
          <w:tab w:val="left" w:pos="2160"/>
        </w:tabs>
      </w:pPr>
      <w:r>
        <w:t>1 UTSA Circle</w:t>
      </w:r>
    </w:p>
    <w:p w14:paraId="33BB83D8" w14:textId="77777777" w:rsidR="003F070C" w:rsidRDefault="003F070C">
      <w:pPr>
        <w:tabs>
          <w:tab w:val="left" w:pos="360"/>
          <w:tab w:val="left" w:pos="720"/>
          <w:tab w:val="left" w:pos="1080"/>
          <w:tab w:val="left" w:pos="2160"/>
        </w:tabs>
      </w:pPr>
      <w:r>
        <w:t>University</w:t>
      </w:r>
      <w:r w:rsidR="00400C02">
        <w:t xml:space="preserve"> of Texas, San Antonio</w:t>
      </w:r>
    </w:p>
    <w:p w14:paraId="3BBDBAD1" w14:textId="77777777" w:rsidR="003F070C" w:rsidRDefault="00400C02">
      <w:r>
        <w:t>San Antonio, Texas  78249</w:t>
      </w:r>
    </w:p>
    <w:p w14:paraId="78B4AEBD" w14:textId="77777777" w:rsidR="003F070C" w:rsidRDefault="003F070C"/>
    <w:p w14:paraId="46A083D8" w14:textId="77777777" w:rsidR="003F070C" w:rsidRDefault="00400C02">
      <w:pPr>
        <w:pStyle w:val="Header"/>
        <w:tabs>
          <w:tab w:val="clear" w:pos="4320"/>
          <w:tab w:val="clear" w:pos="8640"/>
        </w:tabs>
      </w:pPr>
      <w:r>
        <w:t xml:space="preserve">Ph:   </w:t>
      </w:r>
      <w:r>
        <w:tab/>
        <w:t>(210</w:t>
      </w:r>
      <w:r w:rsidR="00A165FA">
        <w:t xml:space="preserve">) </w:t>
      </w:r>
      <w:r>
        <w:t>458-8055</w:t>
      </w:r>
    </w:p>
    <w:p w14:paraId="16EEC0A0" w14:textId="77777777" w:rsidR="003F070C" w:rsidRPr="00F42A62" w:rsidRDefault="003F070C">
      <w:pPr>
        <w:tabs>
          <w:tab w:val="left" w:pos="360"/>
          <w:tab w:val="left" w:pos="720"/>
          <w:tab w:val="left" w:pos="1080"/>
        </w:tabs>
        <w:rPr>
          <w:color w:val="000000"/>
        </w:rPr>
      </w:pPr>
      <w:r>
        <w:t>email:</w:t>
      </w:r>
      <w:r>
        <w:tab/>
      </w:r>
      <w:hyperlink r:id="rId10" w:history="1">
        <w:r w:rsidR="00135722" w:rsidRPr="007C3228">
          <w:rPr>
            <w:rStyle w:val="Hyperlink"/>
          </w:rPr>
          <w:t>edward.golob@utsa.edu</w:t>
        </w:r>
      </w:hyperlink>
      <w:r w:rsidR="00F42A62">
        <w:rPr>
          <w:color w:val="000000"/>
        </w:rPr>
        <w:t xml:space="preserve">, website:  </w:t>
      </w:r>
      <w:hyperlink r:id="rId11" w:history="1">
        <w:r w:rsidR="00F42A62" w:rsidRPr="00FF7FED">
          <w:rPr>
            <w:rStyle w:val="Hyperlink"/>
          </w:rPr>
          <w:t>http://www.golobcogneurolab.org/</w:t>
        </w:r>
      </w:hyperlink>
    </w:p>
    <w:p w14:paraId="606074B8" w14:textId="77777777" w:rsidR="00F42A62" w:rsidRDefault="00F42A62">
      <w:pPr>
        <w:tabs>
          <w:tab w:val="left" w:pos="360"/>
          <w:tab w:val="left" w:pos="720"/>
          <w:tab w:val="left" w:pos="1080"/>
        </w:tabs>
      </w:pPr>
    </w:p>
    <w:p w14:paraId="6F6A9254" w14:textId="77777777" w:rsidR="003F070C" w:rsidRDefault="003F070C">
      <w:pPr>
        <w:pStyle w:val="Heading2"/>
      </w:pPr>
      <w:r>
        <w:t>Education</w:t>
      </w:r>
    </w:p>
    <w:p w14:paraId="667C9866" w14:textId="77777777" w:rsidR="003F070C" w:rsidRDefault="003F070C">
      <w:pPr>
        <w:tabs>
          <w:tab w:val="left" w:pos="360"/>
          <w:tab w:val="left" w:pos="720"/>
          <w:tab w:val="left" w:pos="1080"/>
        </w:tabs>
      </w:pPr>
      <w:r>
        <w:t xml:space="preserve">1999-2001 </w:t>
      </w:r>
      <w:r>
        <w:tab/>
      </w:r>
      <w:r>
        <w:tab/>
        <w:t>Postdoctoral fellow</w:t>
      </w:r>
      <w:r w:rsidR="00A4352D">
        <w:t xml:space="preserve"> (NIH Training Grant)</w:t>
      </w:r>
    </w:p>
    <w:p w14:paraId="54EF72DF" w14:textId="77777777" w:rsidR="003F070C" w:rsidRDefault="003F070C">
      <w:pPr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  <w:t xml:space="preserve">Department of Neurology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University of California, Irvine</w:t>
      </w:r>
    </w:p>
    <w:p w14:paraId="0116AB7C" w14:textId="77777777" w:rsidR="003F070C" w:rsidRDefault="003F070C">
      <w:pPr>
        <w:tabs>
          <w:tab w:val="left" w:pos="360"/>
          <w:tab w:val="left" w:pos="720"/>
          <w:tab w:val="left" w:pos="1080"/>
        </w:tabs>
      </w:pPr>
    </w:p>
    <w:p w14:paraId="5DBD58AF" w14:textId="77777777" w:rsidR="003F070C" w:rsidRDefault="003F070C">
      <w:pPr>
        <w:tabs>
          <w:tab w:val="left" w:pos="360"/>
          <w:tab w:val="left" w:pos="720"/>
          <w:tab w:val="left" w:pos="1080"/>
        </w:tabs>
      </w:pPr>
      <w:r>
        <w:t>1993-1999</w:t>
      </w:r>
      <w:r>
        <w:tab/>
      </w:r>
      <w:r>
        <w:tab/>
      </w:r>
      <w:r>
        <w:tab/>
        <w:t>Ph.D., Experimental Psychology</w:t>
      </w:r>
      <w:r>
        <w:tab/>
      </w:r>
      <w:r>
        <w:tab/>
      </w:r>
    </w:p>
    <w:p w14:paraId="44002AF6" w14:textId="77777777" w:rsidR="003F070C" w:rsidRDefault="003F070C">
      <w:pPr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  <w:t>Department of Psychology</w:t>
      </w:r>
    </w:p>
    <w:p w14:paraId="557CE832" w14:textId="77777777" w:rsidR="003F070C" w:rsidRDefault="003F070C">
      <w:pPr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  <w:t xml:space="preserve">Dartmouth College </w:t>
      </w:r>
    </w:p>
    <w:p w14:paraId="33E4B549" w14:textId="77777777" w:rsidR="003F070C" w:rsidRDefault="003F070C">
      <w:pPr>
        <w:tabs>
          <w:tab w:val="left" w:pos="360"/>
          <w:tab w:val="left" w:pos="720"/>
          <w:tab w:val="left" w:pos="1080"/>
        </w:tabs>
      </w:pPr>
    </w:p>
    <w:p w14:paraId="680B734E" w14:textId="77777777" w:rsidR="003F070C" w:rsidRDefault="003F070C">
      <w:pPr>
        <w:tabs>
          <w:tab w:val="left" w:pos="360"/>
          <w:tab w:val="left" w:pos="720"/>
          <w:tab w:val="left" w:pos="1080"/>
        </w:tabs>
      </w:pPr>
      <w:r>
        <w:t xml:space="preserve">1987-1991 </w:t>
      </w:r>
      <w:r>
        <w:tab/>
      </w:r>
      <w:r>
        <w:tab/>
        <w:t>B.A., Psychology</w:t>
      </w:r>
    </w:p>
    <w:p w14:paraId="1A53639C" w14:textId="77777777" w:rsidR="003F070C" w:rsidRDefault="003F070C">
      <w:pPr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  <w:t>Capital University</w:t>
      </w:r>
    </w:p>
    <w:p w14:paraId="0C211D35" w14:textId="77777777" w:rsidR="003F070C" w:rsidRDefault="003F070C">
      <w:pPr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  <w:t xml:space="preserve">Columbus, OH.  </w:t>
      </w:r>
    </w:p>
    <w:p w14:paraId="6D6A434E" w14:textId="77777777" w:rsidR="003F070C" w:rsidRDefault="003F070C">
      <w:pPr>
        <w:tabs>
          <w:tab w:val="left" w:pos="360"/>
          <w:tab w:val="left" w:pos="720"/>
          <w:tab w:val="left" w:pos="1080"/>
        </w:tabs>
      </w:pPr>
    </w:p>
    <w:p w14:paraId="20A50B5D" w14:textId="77777777" w:rsidR="003F070C" w:rsidRDefault="003F070C">
      <w:pPr>
        <w:pStyle w:val="Heading2"/>
        <w:rPr>
          <w:bCs/>
        </w:rPr>
      </w:pPr>
      <w:r>
        <w:rPr>
          <w:bCs/>
        </w:rPr>
        <w:t>Academic Positions</w:t>
      </w:r>
    </w:p>
    <w:p w14:paraId="76B1A45B" w14:textId="77777777" w:rsidR="004C1977" w:rsidRDefault="004C1977" w:rsidP="0039747A">
      <w:pPr>
        <w:tabs>
          <w:tab w:val="left" w:pos="360"/>
          <w:tab w:val="left" w:pos="720"/>
          <w:tab w:val="left" w:pos="1080"/>
        </w:tabs>
      </w:pPr>
      <w:r>
        <w:t>2016-Present</w:t>
      </w:r>
      <w:r>
        <w:tab/>
      </w:r>
      <w:r>
        <w:tab/>
        <w:t>Full Professor</w:t>
      </w:r>
    </w:p>
    <w:p w14:paraId="17FB3265" w14:textId="77777777" w:rsidR="004C1977" w:rsidRDefault="004C1977" w:rsidP="0039747A">
      <w:pPr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  <w:t>Department of Psychology</w:t>
      </w:r>
    </w:p>
    <w:p w14:paraId="1AC8FF92" w14:textId="77777777" w:rsidR="004C1977" w:rsidRDefault="004C1977" w:rsidP="0039747A">
      <w:pPr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  <w:t>University of Texas, San Antonio</w:t>
      </w:r>
    </w:p>
    <w:p w14:paraId="2C014454" w14:textId="77777777" w:rsidR="004C1977" w:rsidRDefault="004C1977" w:rsidP="0039747A">
      <w:pPr>
        <w:tabs>
          <w:tab w:val="left" w:pos="360"/>
          <w:tab w:val="left" w:pos="720"/>
          <w:tab w:val="left" w:pos="1080"/>
        </w:tabs>
      </w:pPr>
    </w:p>
    <w:p w14:paraId="47A71E83" w14:textId="77777777" w:rsidR="0039747A" w:rsidRDefault="0039747A" w:rsidP="0039747A">
      <w:pPr>
        <w:tabs>
          <w:tab w:val="left" w:pos="360"/>
          <w:tab w:val="left" w:pos="720"/>
          <w:tab w:val="left" w:pos="1080"/>
        </w:tabs>
      </w:pPr>
      <w:r>
        <w:t>2011-</w:t>
      </w:r>
      <w:r w:rsidR="004C1977">
        <w:t>2016</w:t>
      </w:r>
      <w:r>
        <w:tab/>
      </w:r>
      <w:r>
        <w:tab/>
      </w:r>
      <w:r w:rsidR="004C1977">
        <w:tab/>
      </w:r>
      <w:r>
        <w:t>Associate Professor</w:t>
      </w:r>
    </w:p>
    <w:p w14:paraId="714A52D1" w14:textId="77777777" w:rsidR="0039747A" w:rsidRDefault="0039747A" w:rsidP="0039747A">
      <w:pPr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  <w:t xml:space="preserve">Department of Psychology, Program in Neuroscience, </w:t>
      </w:r>
    </w:p>
    <w:p w14:paraId="4B5803DA" w14:textId="77777777" w:rsidR="0039747A" w:rsidRPr="00B10F33" w:rsidRDefault="0039747A" w:rsidP="0039747A">
      <w:pPr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  <w:t>Tulane</w:t>
      </w:r>
      <w:r w:rsidR="00622834">
        <w:t xml:space="preserve"> Center for Aging</w:t>
      </w:r>
    </w:p>
    <w:p w14:paraId="0A9899A4" w14:textId="77777777" w:rsidR="0039747A" w:rsidRDefault="0039747A" w:rsidP="0039747A">
      <w:pPr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  <w:t>Tulane University</w:t>
      </w:r>
    </w:p>
    <w:p w14:paraId="1B4ADB15" w14:textId="77777777" w:rsidR="0039747A" w:rsidRDefault="0039747A">
      <w:pPr>
        <w:tabs>
          <w:tab w:val="left" w:pos="360"/>
          <w:tab w:val="left" w:pos="720"/>
          <w:tab w:val="left" w:pos="1080"/>
        </w:tabs>
      </w:pPr>
    </w:p>
    <w:p w14:paraId="21C37871" w14:textId="77777777" w:rsidR="0039747A" w:rsidRDefault="0039747A" w:rsidP="0039747A">
      <w:pPr>
        <w:tabs>
          <w:tab w:val="left" w:pos="360"/>
          <w:tab w:val="left" w:pos="720"/>
          <w:tab w:val="left" w:pos="1080"/>
        </w:tabs>
      </w:pPr>
      <w:r>
        <w:t>2004-2011</w:t>
      </w:r>
      <w:r>
        <w:tab/>
      </w:r>
      <w:r>
        <w:tab/>
      </w:r>
      <w:r>
        <w:tab/>
        <w:t>Assistant Professor</w:t>
      </w:r>
    </w:p>
    <w:p w14:paraId="62F04949" w14:textId="77777777" w:rsidR="0039747A" w:rsidRDefault="0039747A" w:rsidP="0039747A">
      <w:pPr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  <w:t xml:space="preserve">Department of Psychology, Program in Neuroscience, </w:t>
      </w:r>
    </w:p>
    <w:p w14:paraId="3738653D" w14:textId="77777777" w:rsidR="0039747A" w:rsidRPr="00B10F33" w:rsidRDefault="0039747A" w:rsidP="0039747A">
      <w:pPr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  <w:t>Tulan</w:t>
      </w:r>
      <w:r w:rsidR="00622834">
        <w:t>e Center for Aging (2007</w:t>
      </w:r>
      <w:r>
        <w:t>)</w:t>
      </w:r>
    </w:p>
    <w:p w14:paraId="0990A856" w14:textId="77777777" w:rsidR="0039747A" w:rsidRDefault="0039747A" w:rsidP="0039747A">
      <w:pPr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  <w:t>Tulane University</w:t>
      </w:r>
    </w:p>
    <w:p w14:paraId="0D96902F" w14:textId="77777777" w:rsidR="0039747A" w:rsidRDefault="0039747A">
      <w:pPr>
        <w:tabs>
          <w:tab w:val="left" w:pos="360"/>
          <w:tab w:val="left" w:pos="720"/>
          <w:tab w:val="left" w:pos="1080"/>
        </w:tabs>
      </w:pPr>
    </w:p>
    <w:p w14:paraId="6426239A" w14:textId="77777777" w:rsidR="00A808B8" w:rsidRDefault="00D64E31" w:rsidP="00A808B8">
      <w:pPr>
        <w:tabs>
          <w:tab w:val="left" w:pos="360"/>
          <w:tab w:val="left" w:pos="720"/>
          <w:tab w:val="left" w:pos="1080"/>
        </w:tabs>
      </w:pPr>
      <w:r>
        <w:t>2010-Present</w:t>
      </w:r>
      <w:r>
        <w:tab/>
      </w:r>
      <w:r>
        <w:tab/>
        <w:t>Adjunct Professor</w:t>
      </w:r>
    </w:p>
    <w:p w14:paraId="2630C48E" w14:textId="77777777" w:rsidR="00D64E31" w:rsidRDefault="00D64E31" w:rsidP="00A808B8">
      <w:pPr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  <w:t>Louisiana State University, Life Course and Aging Center</w:t>
      </w:r>
    </w:p>
    <w:p w14:paraId="37F14DDC" w14:textId="77777777" w:rsidR="00D64E31" w:rsidRDefault="00D64E31" w:rsidP="00A808B8">
      <w:pPr>
        <w:tabs>
          <w:tab w:val="left" w:pos="360"/>
          <w:tab w:val="left" w:pos="720"/>
          <w:tab w:val="left" w:pos="1080"/>
        </w:tabs>
      </w:pPr>
    </w:p>
    <w:p w14:paraId="3F44B555" w14:textId="77777777" w:rsidR="00A808B8" w:rsidRDefault="008460B0" w:rsidP="00A808B8">
      <w:pPr>
        <w:tabs>
          <w:tab w:val="left" w:pos="360"/>
          <w:tab w:val="left" w:pos="720"/>
          <w:tab w:val="left" w:pos="1080"/>
        </w:tabs>
      </w:pPr>
      <w:r>
        <w:t>2005-2008</w:t>
      </w:r>
      <w:r w:rsidR="00A808B8">
        <w:tab/>
      </w:r>
      <w:r w:rsidR="00A808B8">
        <w:tab/>
      </w:r>
      <w:r>
        <w:tab/>
      </w:r>
      <w:r w:rsidR="00A808B8">
        <w:t xml:space="preserve">Visiting </w:t>
      </w:r>
      <w:r w:rsidR="004443C9">
        <w:t>Research</w:t>
      </w:r>
      <w:r w:rsidR="00A808B8">
        <w:t xml:space="preserve"> Professor</w:t>
      </w:r>
    </w:p>
    <w:p w14:paraId="49ED5180" w14:textId="77777777" w:rsidR="00A808B8" w:rsidRDefault="00A808B8" w:rsidP="00A808B8">
      <w:pPr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  <w:t>Department of Neurology</w:t>
      </w:r>
    </w:p>
    <w:p w14:paraId="305C6A40" w14:textId="77777777" w:rsidR="00A808B8" w:rsidRDefault="00A808B8" w:rsidP="00A808B8">
      <w:pPr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  <w:t>University of California, Irvine</w:t>
      </w:r>
    </w:p>
    <w:p w14:paraId="6464EF6A" w14:textId="77777777" w:rsidR="003F070C" w:rsidRDefault="003F070C">
      <w:pPr>
        <w:tabs>
          <w:tab w:val="left" w:pos="360"/>
          <w:tab w:val="left" w:pos="720"/>
          <w:tab w:val="left" w:pos="1080"/>
        </w:tabs>
      </w:pPr>
    </w:p>
    <w:p w14:paraId="0F41B15E" w14:textId="77777777" w:rsidR="003F070C" w:rsidRDefault="00940640">
      <w:pPr>
        <w:tabs>
          <w:tab w:val="left" w:pos="360"/>
          <w:tab w:val="left" w:pos="720"/>
          <w:tab w:val="left" w:pos="1080"/>
        </w:tabs>
      </w:pPr>
      <w:r>
        <w:lastRenderedPageBreak/>
        <w:t>2001</w:t>
      </w:r>
      <w:r w:rsidR="003F070C">
        <w:t xml:space="preserve">-2004 </w:t>
      </w:r>
      <w:r w:rsidR="003F070C">
        <w:tab/>
      </w:r>
      <w:r w:rsidR="003F070C">
        <w:tab/>
        <w:t>Assistant Researcher</w:t>
      </w:r>
    </w:p>
    <w:p w14:paraId="663E204A" w14:textId="77777777" w:rsidR="003F070C" w:rsidRDefault="003F070C">
      <w:pPr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  <w:t>Institute for Brain Aging and Dementia</w:t>
      </w:r>
    </w:p>
    <w:p w14:paraId="7869991C" w14:textId="77777777" w:rsidR="003F070C" w:rsidRDefault="003F070C">
      <w:pPr>
        <w:tabs>
          <w:tab w:val="left" w:pos="360"/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  <w:t>University of California, Irvine</w:t>
      </w:r>
    </w:p>
    <w:p w14:paraId="0623CC66" w14:textId="77777777" w:rsidR="004C1977" w:rsidRDefault="004C1977">
      <w:pPr>
        <w:tabs>
          <w:tab w:val="left" w:pos="360"/>
          <w:tab w:val="left" w:pos="720"/>
          <w:tab w:val="left" w:pos="1080"/>
        </w:tabs>
      </w:pPr>
    </w:p>
    <w:p w14:paraId="26651709" w14:textId="77777777" w:rsidR="003F070C" w:rsidRDefault="003F070C">
      <w:pPr>
        <w:pStyle w:val="Heading2"/>
        <w:tabs>
          <w:tab w:val="clear" w:pos="360"/>
          <w:tab w:val="clear" w:pos="720"/>
          <w:tab w:val="clear" w:pos="1080"/>
        </w:tabs>
      </w:pPr>
      <w:r>
        <w:t>Research Interests</w:t>
      </w:r>
    </w:p>
    <w:p w14:paraId="0F316DAB" w14:textId="77777777" w:rsidR="002E6623" w:rsidRDefault="002E6623" w:rsidP="00BC4148">
      <w:pPr>
        <w:numPr>
          <w:ilvl w:val="0"/>
          <w:numId w:val="3"/>
        </w:numPr>
      </w:pPr>
      <w:r>
        <w:t>spatial cognition</w:t>
      </w:r>
    </w:p>
    <w:p w14:paraId="7648F1D7" w14:textId="77777777" w:rsidR="003F070C" w:rsidRDefault="002E6623" w:rsidP="00442C41">
      <w:pPr>
        <w:numPr>
          <w:ilvl w:val="0"/>
          <w:numId w:val="3"/>
        </w:numPr>
        <w:tabs>
          <w:tab w:val="left" w:pos="720"/>
          <w:tab w:val="left" w:pos="1080"/>
        </w:tabs>
      </w:pPr>
      <w:r>
        <w:t xml:space="preserve">attention and </w:t>
      </w:r>
      <w:r w:rsidR="00442C41">
        <w:t>working memory</w:t>
      </w:r>
    </w:p>
    <w:p w14:paraId="6772B233" w14:textId="77777777" w:rsidR="005B2C1C" w:rsidRDefault="0096513D" w:rsidP="002E6623">
      <w:pPr>
        <w:numPr>
          <w:ilvl w:val="0"/>
          <w:numId w:val="3"/>
        </w:numPr>
      </w:pPr>
      <w:r>
        <w:t xml:space="preserve">perception and action in the </w:t>
      </w:r>
      <w:r w:rsidR="005B2C1C">
        <w:t>auditory system</w:t>
      </w:r>
    </w:p>
    <w:p w14:paraId="362B3A5A" w14:textId="77777777" w:rsidR="003F070C" w:rsidRDefault="002E6623" w:rsidP="002E6623">
      <w:pPr>
        <w:numPr>
          <w:ilvl w:val="0"/>
          <w:numId w:val="3"/>
        </w:numPr>
      </w:pPr>
      <w:r>
        <w:t>normal aging</w:t>
      </w:r>
      <w:r w:rsidR="0096513D">
        <w:t xml:space="preserve"> and age-related</w:t>
      </w:r>
      <w:r w:rsidR="00875811">
        <w:t xml:space="preserve"> cognitive disorders</w:t>
      </w:r>
    </w:p>
    <w:p w14:paraId="336A50C8" w14:textId="77777777" w:rsidR="00D64E31" w:rsidRDefault="00D64E31">
      <w:pPr>
        <w:pStyle w:val="Heading2"/>
        <w:tabs>
          <w:tab w:val="clear" w:pos="360"/>
          <w:tab w:val="clear" w:pos="720"/>
          <w:tab w:val="clear" w:pos="1080"/>
        </w:tabs>
      </w:pPr>
    </w:p>
    <w:p w14:paraId="10A9EA71" w14:textId="77777777" w:rsidR="003F070C" w:rsidRDefault="003F070C">
      <w:pPr>
        <w:pStyle w:val="Heading2"/>
        <w:tabs>
          <w:tab w:val="clear" w:pos="360"/>
          <w:tab w:val="clear" w:pos="720"/>
          <w:tab w:val="clear" w:pos="1080"/>
        </w:tabs>
        <w:rPr>
          <w:b w:val="0"/>
        </w:rPr>
      </w:pPr>
      <w:r>
        <w:t>Technical Experience</w:t>
      </w:r>
    </w:p>
    <w:p w14:paraId="6193A619" w14:textId="77777777" w:rsidR="003F070C" w:rsidRDefault="00AE55A2">
      <w:pPr>
        <w:numPr>
          <w:ilvl w:val="0"/>
          <w:numId w:val="5"/>
        </w:numPr>
        <w:tabs>
          <w:tab w:val="left" w:pos="720"/>
          <w:tab w:val="left" w:pos="1080"/>
        </w:tabs>
      </w:pPr>
      <w:r>
        <w:t>Event-related</w:t>
      </w:r>
      <w:r w:rsidR="003F070C">
        <w:t xml:space="preserve"> potential</w:t>
      </w:r>
      <w:r>
        <w:t>s</w:t>
      </w:r>
      <w:r w:rsidR="00974565">
        <w:t xml:space="preserve"> and </w:t>
      </w:r>
      <w:r w:rsidR="003F070C">
        <w:t>EEG recording in humans</w:t>
      </w:r>
    </w:p>
    <w:p w14:paraId="7857FDFF" w14:textId="261ED880" w:rsidR="003F070C" w:rsidRDefault="003F070C">
      <w:pPr>
        <w:numPr>
          <w:ilvl w:val="0"/>
          <w:numId w:val="5"/>
        </w:numPr>
        <w:tabs>
          <w:tab w:val="left" w:pos="720"/>
          <w:tab w:val="left" w:pos="1080"/>
        </w:tabs>
      </w:pPr>
      <w:r>
        <w:t xml:space="preserve">Transcranial magnetic </w:t>
      </w:r>
      <w:r w:rsidR="005F13D3">
        <w:t xml:space="preserve">and electrical </w:t>
      </w:r>
      <w:r>
        <w:t>stimulation</w:t>
      </w:r>
      <w:r w:rsidR="00F6348C">
        <w:t xml:space="preserve"> in humans</w:t>
      </w:r>
    </w:p>
    <w:p w14:paraId="08646A2A" w14:textId="5C9E0661" w:rsidR="00DB6BCB" w:rsidRDefault="00DB6BCB">
      <w:pPr>
        <w:numPr>
          <w:ilvl w:val="0"/>
          <w:numId w:val="5"/>
        </w:numPr>
        <w:tabs>
          <w:tab w:val="left" w:pos="720"/>
          <w:tab w:val="left" w:pos="1080"/>
        </w:tabs>
      </w:pPr>
      <w:r>
        <w:t>Eye tracking and various psychophysiological methods in humans</w:t>
      </w:r>
    </w:p>
    <w:p w14:paraId="62B81592" w14:textId="77777777" w:rsidR="003F070C" w:rsidRDefault="003F070C">
      <w:pPr>
        <w:numPr>
          <w:ilvl w:val="0"/>
          <w:numId w:val="5"/>
        </w:numPr>
        <w:tabs>
          <w:tab w:val="left" w:pos="720"/>
          <w:tab w:val="left" w:pos="1080"/>
        </w:tabs>
      </w:pPr>
      <w:r>
        <w:t>Extracellular single-unit recording in freely behaving rats</w:t>
      </w:r>
    </w:p>
    <w:p w14:paraId="4B207EA5" w14:textId="77777777" w:rsidR="003F070C" w:rsidRDefault="003F070C">
      <w:pPr>
        <w:numPr>
          <w:ilvl w:val="0"/>
          <w:numId w:val="5"/>
        </w:numPr>
        <w:tabs>
          <w:tab w:val="left" w:pos="720"/>
          <w:tab w:val="left" w:pos="1080"/>
        </w:tabs>
      </w:pPr>
      <w:r>
        <w:t>Stereotaxic surgery, neurotoxic lesions, and electrode implantation</w:t>
      </w:r>
    </w:p>
    <w:p w14:paraId="38A75C67" w14:textId="77777777" w:rsidR="003F070C" w:rsidRDefault="003F070C"/>
    <w:p w14:paraId="0790BACE" w14:textId="77777777" w:rsidR="003F070C" w:rsidRDefault="003F070C">
      <w:pPr>
        <w:pStyle w:val="Heading2"/>
        <w:tabs>
          <w:tab w:val="clear" w:pos="360"/>
          <w:tab w:val="clear" w:pos="720"/>
          <w:tab w:val="clear" w:pos="1080"/>
        </w:tabs>
      </w:pPr>
      <w:r>
        <w:t>Membership in Professional Societies</w:t>
      </w:r>
      <w:r w:rsidR="00251BE9">
        <w:t xml:space="preserve"> and Service</w:t>
      </w:r>
    </w:p>
    <w:p w14:paraId="565B2D14" w14:textId="3EA7FF17" w:rsidR="003F070C" w:rsidRDefault="00335F79" w:rsidP="00E9193A">
      <w:pPr>
        <w:numPr>
          <w:ilvl w:val="0"/>
          <w:numId w:val="7"/>
        </w:numPr>
        <w:ind w:left="360"/>
      </w:pPr>
      <w:r>
        <w:t>Cognitive</w:t>
      </w:r>
      <w:r w:rsidR="003F070C">
        <w:t xml:space="preserve"> Neuroscience</w:t>
      </w:r>
      <w:r>
        <w:t xml:space="preserve"> Society</w:t>
      </w:r>
      <w:r w:rsidR="002D3418">
        <w:t xml:space="preserve"> (CNS)</w:t>
      </w:r>
    </w:p>
    <w:p w14:paraId="02DD339B" w14:textId="77777777" w:rsidR="00B57E3E" w:rsidRDefault="00B57E3E" w:rsidP="00E9193A">
      <w:pPr>
        <w:numPr>
          <w:ilvl w:val="0"/>
          <w:numId w:val="7"/>
        </w:numPr>
        <w:ind w:left="360"/>
      </w:pPr>
      <w:r>
        <w:t>Association for Psychological Science (APS)</w:t>
      </w:r>
    </w:p>
    <w:p w14:paraId="7B1184E4" w14:textId="77777777" w:rsidR="004448F1" w:rsidRDefault="004448F1" w:rsidP="00E9193A">
      <w:pPr>
        <w:numPr>
          <w:ilvl w:val="0"/>
          <w:numId w:val="7"/>
        </w:numPr>
        <w:ind w:left="360"/>
      </w:pPr>
      <w:r>
        <w:t>Association for Research in Otolaryngology (ARO)</w:t>
      </w:r>
    </w:p>
    <w:p w14:paraId="6A2418E3" w14:textId="3E6B0DBB" w:rsidR="00E367BE" w:rsidRDefault="00E367BE" w:rsidP="00E9193A">
      <w:pPr>
        <w:numPr>
          <w:ilvl w:val="0"/>
          <w:numId w:val="7"/>
        </w:numPr>
        <w:ind w:left="360"/>
      </w:pPr>
      <w:r>
        <w:t>Psychonomic Society</w:t>
      </w:r>
      <w:r w:rsidR="00795B84">
        <w:t>, Fellow</w:t>
      </w:r>
      <w:r w:rsidR="00216872">
        <w:t xml:space="preserve"> (2017)</w:t>
      </w:r>
    </w:p>
    <w:p w14:paraId="2BFA8D16" w14:textId="79EDDA39" w:rsidR="00CE762A" w:rsidRDefault="00CE762A" w:rsidP="00E9193A">
      <w:pPr>
        <w:numPr>
          <w:ilvl w:val="0"/>
          <w:numId w:val="7"/>
        </w:numPr>
        <w:ind w:left="360"/>
      </w:pPr>
      <w:r w:rsidRPr="00CE762A">
        <w:t>Auditory Perception and Cognition Society</w:t>
      </w:r>
      <w:r>
        <w:t xml:space="preserve"> (APCAM)</w:t>
      </w:r>
    </w:p>
    <w:p w14:paraId="05DBA931" w14:textId="77777777" w:rsidR="00C231BA" w:rsidRDefault="00C231BA" w:rsidP="00E9193A">
      <w:pPr>
        <w:numPr>
          <w:ilvl w:val="0"/>
          <w:numId w:val="7"/>
        </w:numPr>
        <w:ind w:left="360"/>
      </w:pPr>
      <w:r>
        <w:t>International Evoked Response Audiometry Study group</w:t>
      </w:r>
    </w:p>
    <w:p w14:paraId="56F65F6B" w14:textId="77777777" w:rsidR="00132782" w:rsidRDefault="00251BE9" w:rsidP="00E9193A">
      <w:pPr>
        <w:numPr>
          <w:ilvl w:val="0"/>
          <w:numId w:val="7"/>
        </w:numPr>
        <w:ind w:left="360"/>
      </w:pPr>
      <w:r>
        <w:t>Editorial Board</w:t>
      </w:r>
      <w:r w:rsidR="002664DE">
        <w:t>s</w:t>
      </w:r>
      <w:r>
        <w:t>: Clinical Neurophysiology</w:t>
      </w:r>
      <w:r w:rsidR="00A052A2">
        <w:t xml:space="preserve"> (2011-2017)</w:t>
      </w:r>
      <w:r w:rsidR="002664DE">
        <w:t xml:space="preserve">, </w:t>
      </w:r>
      <w:bookmarkStart w:id="0" w:name="OLE_LINK14"/>
      <w:r w:rsidR="002664DE">
        <w:t>Journal of Psychophysiology</w:t>
      </w:r>
      <w:r w:rsidR="00A052A2">
        <w:t xml:space="preserve"> (2011-Present)</w:t>
      </w:r>
    </w:p>
    <w:bookmarkEnd w:id="0"/>
    <w:p w14:paraId="44B76290" w14:textId="77777777" w:rsidR="0093283C" w:rsidRDefault="006C10AF" w:rsidP="00E9193A">
      <w:pPr>
        <w:numPr>
          <w:ilvl w:val="0"/>
          <w:numId w:val="7"/>
        </w:numPr>
        <w:ind w:left="360"/>
      </w:pPr>
      <w:r>
        <w:t xml:space="preserve">Member </w:t>
      </w:r>
      <w:bookmarkStart w:id="1" w:name="OLE_LINK15"/>
      <w:r>
        <w:t xml:space="preserve">NIH special emphasis panel (ZRG1 ETTN-K 10), </w:t>
      </w:r>
      <w:r w:rsidR="009D5B0A">
        <w:t>June</w:t>
      </w:r>
      <w:r w:rsidR="00132782">
        <w:t xml:space="preserve"> 2012</w:t>
      </w:r>
      <w:r w:rsidR="00D169CC">
        <w:t>, October</w:t>
      </w:r>
      <w:r w:rsidR="009D5B0A">
        <w:t xml:space="preserve"> 20</w:t>
      </w:r>
      <w:r>
        <w:t>12</w:t>
      </w:r>
      <w:r w:rsidR="00132782">
        <w:t>,</w:t>
      </w:r>
      <w:r w:rsidR="00E9193A">
        <w:t xml:space="preserve"> </w:t>
      </w:r>
      <w:r w:rsidR="00132782">
        <w:t>February 2013</w:t>
      </w:r>
      <w:r w:rsidR="00F82C25">
        <w:t>, June 2015</w:t>
      </w:r>
      <w:r w:rsidR="00625826">
        <w:t>, November 2017</w:t>
      </w:r>
      <w:bookmarkEnd w:id="1"/>
    </w:p>
    <w:p w14:paraId="4A4D0E38" w14:textId="77777777" w:rsidR="00F65E9E" w:rsidRDefault="00E9193A" w:rsidP="00F65E9E">
      <w:pPr>
        <w:pStyle w:val="ListParagraph"/>
        <w:numPr>
          <w:ilvl w:val="0"/>
          <w:numId w:val="7"/>
        </w:numPr>
        <w:ind w:left="360"/>
      </w:pPr>
      <w:r>
        <w:t xml:space="preserve">Member </w:t>
      </w:r>
      <w:r w:rsidR="00F65E9E">
        <w:t xml:space="preserve">NIH </w:t>
      </w:r>
      <w:r w:rsidR="0093283C">
        <w:t>Sensory and Motor Neuroscience, Cognition and Perce</w:t>
      </w:r>
      <w:r>
        <w:t>ption Fellowship Study Section (</w:t>
      </w:r>
      <w:r w:rsidR="0093283C">
        <w:t>ZRG1 F02B-D</w:t>
      </w:r>
      <w:r>
        <w:t>), October 2013</w:t>
      </w:r>
      <w:r w:rsidR="00B72AF0">
        <w:t>, February 2014</w:t>
      </w:r>
      <w:r w:rsidR="00EA596C">
        <w:t xml:space="preserve">, </w:t>
      </w:r>
      <w:r w:rsidR="002A054D">
        <w:t>2015</w:t>
      </w:r>
      <w:r w:rsidR="00EA596C">
        <w:t>, 2016</w:t>
      </w:r>
    </w:p>
    <w:p w14:paraId="0927675E" w14:textId="2114FE17" w:rsidR="00F65E9E" w:rsidRDefault="00F65E9E" w:rsidP="00F65E9E">
      <w:pPr>
        <w:pStyle w:val="ListParagraph"/>
        <w:numPr>
          <w:ilvl w:val="0"/>
          <w:numId w:val="7"/>
        </w:numPr>
        <w:ind w:left="360"/>
      </w:pPr>
      <w:r>
        <w:t xml:space="preserve">Member NIH special emphasis panel (ZRG1 IFCN-Q </w:t>
      </w:r>
      <w:r w:rsidRPr="00F65E9E">
        <w:t>55)</w:t>
      </w:r>
      <w:r w:rsidR="00107EBF">
        <w:t>,</w:t>
      </w:r>
      <w:r>
        <w:t xml:space="preserve"> October 2014</w:t>
      </w:r>
    </w:p>
    <w:p w14:paraId="77BE6EF8" w14:textId="360C1FC6" w:rsidR="00107EBF" w:rsidRDefault="00107EBF" w:rsidP="00107EBF">
      <w:pPr>
        <w:pStyle w:val="ListParagraph"/>
        <w:numPr>
          <w:ilvl w:val="0"/>
          <w:numId w:val="7"/>
        </w:numPr>
        <w:ind w:left="360"/>
      </w:pPr>
      <w:r>
        <w:t>Member NIH special emphasis panel (ZRG1 ETTN-G (12), March 2018</w:t>
      </w:r>
    </w:p>
    <w:p w14:paraId="441DE87B" w14:textId="2B60174C" w:rsidR="0015793C" w:rsidRDefault="0015793C" w:rsidP="0015793C">
      <w:pPr>
        <w:pStyle w:val="ListParagraph"/>
        <w:numPr>
          <w:ilvl w:val="0"/>
          <w:numId w:val="7"/>
        </w:numPr>
        <w:ind w:left="360"/>
      </w:pPr>
      <w:r>
        <w:t xml:space="preserve">Member NIH special emphasis panel  </w:t>
      </w:r>
      <w:r w:rsidRPr="0015793C">
        <w:t>ZRG1 IFCN-Y (03)</w:t>
      </w:r>
      <w:r>
        <w:t>, February 2018</w:t>
      </w:r>
    </w:p>
    <w:p w14:paraId="206A8006" w14:textId="3B298DD2" w:rsidR="002E1C25" w:rsidRDefault="002E1C25" w:rsidP="0015793C">
      <w:pPr>
        <w:pStyle w:val="ListParagraph"/>
        <w:numPr>
          <w:ilvl w:val="0"/>
          <w:numId w:val="7"/>
        </w:numPr>
        <w:ind w:left="360"/>
      </w:pPr>
      <w:r>
        <w:t>NIDCD reviewer for NIH loan repayment program, March 2019</w:t>
      </w:r>
      <w:r w:rsidR="00D24F7A">
        <w:t>, March 2020</w:t>
      </w:r>
    </w:p>
    <w:p w14:paraId="47B53FA3" w14:textId="1079966D" w:rsidR="00F87A84" w:rsidRDefault="00F87A84" w:rsidP="00F87A84">
      <w:pPr>
        <w:pStyle w:val="ListParagraph"/>
        <w:numPr>
          <w:ilvl w:val="0"/>
          <w:numId w:val="7"/>
        </w:numPr>
        <w:ind w:left="360"/>
      </w:pPr>
      <w:r>
        <w:t xml:space="preserve">AD hoc </w:t>
      </w:r>
      <w:bookmarkStart w:id="2" w:name="OLE_LINK13"/>
      <w:r>
        <w:t xml:space="preserve">member </w:t>
      </w:r>
      <w:r w:rsidR="00F65E9E">
        <w:t>NIH</w:t>
      </w:r>
      <w:r w:rsidR="00AB21A2">
        <w:t>:</w:t>
      </w:r>
      <w:r w:rsidR="00F65E9E">
        <w:t xml:space="preserve"> </w:t>
      </w:r>
      <w:r>
        <w:t>Mechanisms of Sensory, Perceptual, and Cognitive Processes (SPC) Study Section, June 2014</w:t>
      </w:r>
      <w:r w:rsidR="00ED53A7">
        <w:t>. February 2017</w:t>
      </w:r>
      <w:bookmarkEnd w:id="2"/>
      <w:r w:rsidR="00AB21A2">
        <w:t>; Cognition and Perception Study Section</w:t>
      </w:r>
      <w:r w:rsidR="00625826">
        <w:t xml:space="preserve"> (CP)</w:t>
      </w:r>
      <w:r w:rsidR="00AB21A2">
        <w:t>, October 2016</w:t>
      </w:r>
      <w:r w:rsidR="007E0072">
        <w:t>, June 2019</w:t>
      </w:r>
    </w:p>
    <w:p w14:paraId="0F573CCA" w14:textId="77777777" w:rsidR="003F070C" w:rsidRDefault="003F070C"/>
    <w:p w14:paraId="20C3CC6E" w14:textId="77777777" w:rsidR="003F070C" w:rsidRDefault="003F070C">
      <w:pPr>
        <w:pStyle w:val="Heading2"/>
        <w:tabs>
          <w:tab w:val="clear" w:pos="360"/>
          <w:tab w:val="clear" w:pos="720"/>
          <w:tab w:val="clear" w:pos="1080"/>
        </w:tabs>
      </w:pPr>
      <w:r>
        <w:t>Grants and Contracts</w:t>
      </w:r>
    </w:p>
    <w:p w14:paraId="12865089" w14:textId="77777777" w:rsidR="00FE0125" w:rsidRPr="00FE0125" w:rsidRDefault="00FE0125">
      <w:pPr>
        <w:rPr>
          <w:u w:val="single"/>
        </w:rPr>
      </w:pPr>
      <w:r w:rsidRPr="00FE0125">
        <w:rPr>
          <w:u w:val="single"/>
        </w:rPr>
        <w:t>Current</w:t>
      </w:r>
    </w:p>
    <w:p w14:paraId="45CC5091" w14:textId="2E63E86B" w:rsidR="00F82C25" w:rsidRDefault="00F82C25">
      <w:r>
        <w:t>NIH (2015-202</w:t>
      </w:r>
      <w:r w:rsidR="008605CC">
        <w:t>1</w:t>
      </w:r>
      <w:r>
        <w:t xml:space="preserve">).  Principal Investigator.  </w:t>
      </w:r>
      <w:r w:rsidRPr="00F82C25">
        <w:t>Shifting auditory spatial attention: cognitive</w:t>
      </w:r>
    </w:p>
    <w:p w14:paraId="4A3B9860" w14:textId="77777777" w:rsidR="00F82C25" w:rsidRDefault="00F82C25" w:rsidP="00F82C25">
      <w:pPr>
        <w:ind w:firstLine="720"/>
      </w:pPr>
      <w:r w:rsidRPr="00F82C25">
        <w:t>and neural mechanisms</w:t>
      </w:r>
      <w:r>
        <w:t xml:space="preserve">.  </w:t>
      </w:r>
      <w:r w:rsidR="00B46B01">
        <w:t>$</w:t>
      </w:r>
      <w:r w:rsidR="003857DF" w:rsidRPr="003857DF">
        <w:t>1,378,657</w:t>
      </w:r>
      <w:r w:rsidR="003857DF">
        <w:t xml:space="preserve"> total</w:t>
      </w:r>
      <w:r>
        <w:t xml:space="preserve"> costs.</w:t>
      </w:r>
    </w:p>
    <w:p w14:paraId="6B518293" w14:textId="56E81CBA" w:rsidR="00F82C25" w:rsidRDefault="00F82C25"/>
    <w:p w14:paraId="6036B059" w14:textId="01A9BF4C" w:rsidR="00F57D5E" w:rsidRDefault="00102731" w:rsidP="00ED2F6B">
      <w:r>
        <w:t>NIH (2018-202</w:t>
      </w:r>
      <w:r w:rsidR="008605CC">
        <w:t>1</w:t>
      </w:r>
      <w:r>
        <w:t xml:space="preserve">).  Principal Investigator.  </w:t>
      </w:r>
      <w:r w:rsidR="00ED2F6B">
        <w:t xml:space="preserve">Development of brain-computer interface </w:t>
      </w:r>
    </w:p>
    <w:p w14:paraId="21A2E231" w14:textId="25B1AD92" w:rsidR="00102731" w:rsidRDefault="00ED2F6B" w:rsidP="00F57D5E">
      <w:pPr>
        <w:ind w:firstLine="720"/>
      </w:pPr>
      <w:r>
        <w:t xml:space="preserve">methods to influence brain dynamics in stuttering.  </w:t>
      </w:r>
      <w:r w:rsidR="007366AC" w:rsidRPr="007366AC">
        <w:t>$387,172</w:t>
      </w:r>
      <w:r>
        <w:t xml:space="preserve"> total costs.</w:t>
      </w:r>
    </w:p>
    <w:p w14:paraId="5543C86A" w14:textId="77777777" w:rsidR="006C0604" w:rsidRDefault="006C0604" w:rsidP="006C0604">
      <w:r>
        <w:lastRenderedPageBreak/>
        <w:t xml:space="preserve">Mitre Corp. (2020).  Principal Investigator.  </w:t>
      </w:r>
      <w:r w:rsidRPr="006C0604">
        <w:t>Cyber Security Usability Assessment</w:t>
      </w:r>
      <w:r>
        <w:t xml:space="preserve">. </w:t>
      </w:r>
    </w:p>
    <w:p w14:paraId="2C5C8F3C" w14:textId="246C6F10" w:rsidR="006C0604" w:rsidRDefault="006C0604" w:rsidP="006C0604">
      <w:pPr>
        <w:ind w:firstLine="720"/>
      </w:pPr>
      <w:r>
        <w:t>$50,000 total costs.</w:t>
      </w:r>
    </w:p>
    <w:p w14:paraId="0E5C2C73" w14:textId="77777777" w:rsidR="00ED2F6B" w:rsidRDefault="00ED2F6B" w:rsidP="00ED2F6B"/>
    <w:p w14:paraId="310B2A3A" w14:textId="77777777" w:rsidR="00FE0125" w:rsidRPr="00FE0125" w:rsidRDefault="00FE0125" w:rsidP="00177752">
      <w:pPr>
        <w:rPr>
          <w:u w:val="single"/>
        </w:rPr>
      </w:pPr>
      <w:r w:rsidRPr="00FE0125">
        <w:rPr>
          <w:u w:val="single"/>
        </w:rPr>
        <w:t>Completed</w:t>
      </w:r>
    </w:p>
    <w:p w14:paraId="145FD168" w14:textId="77777777" w:rsidR="004C1977" w:rsidRDefault="004C1977" w:rsidP="004C1977">
      <w:r>
        <w:t xml:space="preserve">NIH (2012-2017).  </w:t>
      </w:r>
      <w:r w:rsidRPr="00E9045C">
        <w:t>COBRE (Jazwinski, PI)</w:t>
      </w:r>
      <w:r>
        <w:t>.  Principal investigator, Project 2.  Spatial</w:t>
      </w:r>
    </w:p>
    <w:p w14:paraId="3AF1508F" w14:textId="77777777" w:rsidR="004C1977" w:rsidRDefault="004C1977" w:rsidP="004C1977">
      <w:pPr>
        <w:ind w:firstLine="720"/>
      </w:pPr>
      <w:r>
        <w:t>attention networks and cognitive aging.  $</w:t>
      </w:r>
      <w:r w:rsidRPr="003857DF">
        <w:t>1,117,695</w:t>
      </w:r>
      <w:r>
        <w:t xml:space="preserve"> total costs.</w:t>
      </w:r>
    </w:p>
    <w:p w14:paraId="56AC4641" w14:textId="77777777" w:rsidR="004C1977" w:rsidRDefault="004C1977" w:rsidP="004C1977"/>
    <w:p w14:paraId="2A101052" w14:textId="77777777" w:rsidR="004C1977" w:rsidRDefault="004C1977" w:rsidP="004C1977">
      <w:r>
        <w:t xml:space="preserve">NSF (2015-2016).  (Calhoun, PI).  Faculty research mentor.  </w:t>
      </w:r>
      <w:r w:rsidRPr="00CF5F9D">
        <w:t>Developmental</w:t>
      </w:r>
    </w:p>
    <w:p w14:paraId="454ED20F" w14:textId="77777777" w:rsidR="004C1977" w:rsidRDefault="004C1977" w:rsidP="004C1977">
      <w:pPr>
        <w:ind w:left="720"/>
      </w:pPr>
      <w:r w:rsidRPr="00CF5F9D">
        <w:t>Chronnecto</w:t>
      </w:r>
      <w:r>
        <w:t>-</w:t>
      </w:r>
      <w:r w:rsidRPr="00CF5F9D">
        <w:t>Genomics (Dev-CoG): A Next Generation Framework for</w:t>
      </w:r>
      <w:r>
        <w:t xml:space="preserve"> </w:t>
      </w:r>
      <w:r w:rsidRPr="00CF5F9D">
        <w:t>Quantifying Brain Dynamics and Related Genetic Factors in Childhood</w:t>
      </w:r>
      <w:r>
        <w:t>.  $2,946,389 total costs.</w:t>
      </w:r>
    </w:p>
    <w:p w14:paraId="7BDD7318" w14:textId="77777777" w:rsidR="004C1977" w:rsidRDefault="004C1977" w:rsidP="004C1977"/>
    <w:p w14:paraId="79956444" w14:textId="77777777" w:rsidR="00C13095" w:rsidRDefault="00C13095" w:rsidP="00C13095">
      <w:r>
        <w:t>NSF (2009-2014).  Principal Investigator.  “</w:t>
      </w:r>
      <w:r w:rsidRPr="00F31DA8">
        <w:t>CAREER: Cortical processing of auditory</w:t>
      </w:r>
    </w:p>
    <w:p w14:paraId="73346AFA" w14:textId="77777777" w:rsidR="00C13095" w:rsidRDefault="00C13095" w:rsidP="00C13095">
      <w:pPr>
        <w:ind w:firstLine="720"/>
      </w:pPr>
      <w:r w:rsidRPr="00F31DA8">
        <w:t>spatial information</w:t>
      </w:r>
      <w:r>
        <w:t>”.</w:t>
      </w:r>
      <w:r w:rsidRPr="005F6A57">
        <w:t xml:space="preserve"> </w:t>
      </w:r>
      <w:r w:rsidR="003857DF">
        <w:t xml:space="preserve"> $768,443</w:t>
      </w:r>
      <w:r>
        <w:t xml:space="preserve"> </w:t>
      </w:r>
      <w:r w:rsidR="003857DF">
        <w:t>total</w:t>
      </w:r>
      <w:r>
        <w:t xml:space="preserve"> costs.</w:t>
      </w:r>
    </w:p>
    <w:p w14:paraId="3CF8F6C6" w14:textId="77777777" w:rsidR="00C13095" w:rsidRDefault="00C13095" w:rsidP="00FE0125"/>
    <w:p w14:paraId="361FF0CF" w14:textId="77777777" w:rsidR="00315034" w:rsidRDefault="00315034" w:rsidP="00315034">
      <w:r>
        <w:t>Tulane Research Enhancement Fund (2008-2010).  Principal investigator.  “</w:t>
      </w:r>
      <w:r w:rsidRPr="0063204A">
        <w:t>Cognition</w:t>
      </w:r>
    </w:p>
    <w:p w14:paraId="0265F7BD" w14:textId="77777777" w:rsidR="00315034" w:rsidRDefault="00315034" w:rsidP="00315034">
      <w:pPr>
        <w:ind w:firstLine="720"/>
      </w:pPr>
      <w:r w:rsidRPr="00C67B4F">
        <w:t>and brain func</w:t>
      </w:r>
      <w:r>
        <w:t xml:space="preserve">tion in healthy aging”.  </w:t>
      </w:r>
      <w:r w:rsidRPr="00C67B4F">
        <w:t>$16,800</w:t>
      </w:r>
      <w:r>
        <w:t xml:space="preserve"> total costs.</w:t>
      </w:r>
    </w:p>
    <w:p w14:paraId="1CDDCC87" w14:textId="77777777" w:rsidR="00315034" w:rsidRDefault="00315034" w:rsidP="00315034"/>
    <w:p w14:paraId="03FC19BC" w14:textId="77777777" w:rsidR="00795361" w:rsidRDefault="00795361" w:rsidP="00795361">
      <w:r w:rsidRPr="00C67B4F">
        <w:t>Louisiana State University</w:t>
      </w:r>
      <w:r>
        <w:t xml:space="preserve"> (2008-2009)</w:t>
      </w:r>
      <w:r w:rsidRPr="00C67B4F">
        <w:t xml:space="preserve">.  Co-Investigator.  </w:t>
      </w:r>
      <w:r>
        <w:t>Cognitive effects of electrical</w:t>
      </w:r>
    </w:p>
    <w:p w14:paraId="7973FEBC" w14:textId="77777777" w:rsidR="00795361" w:rsidRPr="00C67B4F" w:rsidRDefault="00795361" w:rsidP="00795361">
      <w:pPr>
        <w:ind w:firstLine="720"/>
      </w:pPr>
      <w:r>
        <w:t>s</w:t>
      </w:r>
      <w:r w:rsidRPr="00C67B4F">
        <w:t>timulation</w:t>
      </w:r>
      <w:r>
        <w:t xml:space="preserve"> of the subthalamic n</w:t>
      </w:r>
      <w:r w:rsidR="005F6A57">
        <w:t xml:space="preserve">ucleus.  </w:t>
      </w:r>
      <w:r w:rsidR="005F6A57" w:rsidRPr="00C67B4F">
        <w:t>$50,000 total costs.</w:t>
      </w:r>
    </w:p>
    <w:p w14:paraId="72007066" w14:textId="77777777" w:rsidR="00795361" w:rsidRDefault="00795361"/>
    <w:p w14:paraId="15E4EDDF" w14:textId="77777777" w:rsidR="004C1977" w:rsidRDefault="004C1977" w:rsidP="004C1977">
      <w:r>
        <w:t>NIH R01 (2002-2006).  Co-investigator. “Cognitive and neurophysiological changes in</w:t>
      </w:r>
    </w:p>
    <w:p w14:paraId="0A863E62" w14:textId="77777777" w:rsidR="004C1977" w:rsidRDefault="004C1977" w:rsidP="004C1977">
      <w:pPr>
        <w:ind w:firstLine="720"/>
      </w:pPr>
      <w:r>
        <w:t>mild cognitive impairment”.  $</w:t>
      </w:r>
      <w:r w:rsidRPr="002D35D6">
        <w:t xml:space="preserve">1,053,530 </w:t>
      </w:r>
      <w:r>
        <w:t>total costs.</w:t>
      </w:r>
    </w:p>
    <w:p w14:paraId="5B13FC2F" w14:textId="77777777" w:rsidR="004C1977" w:rsidRDefault="004C1977"/>
    <w:p w14:paraId="28BE74F6" w14:textId="77777777" w:rsidR="003F070C" w:rsidRDefault="003F070C">
      <w:r>
        <w:t xml:space="preserve">UC Irvine Health Sciences Research Imaging Center (2002).  Principal Investigator. </w:t>
      </w:r>
    </w:p>
    <w:p w14:paraId="2D99CBB3" w14:textId="77777777" w:rsidR="005F6A57" w:rsidRDefault="003F070C" w:rsidP="005F6A57">
      <w:pPr>
        <w:ind w:firstLine="720"/>
      </w:pPr>
      <w:r>
        <w:t>“Functional neuroanatomy of episodic memory in mild cognitive impairment”.</w:t>
      </w:r>
      <w:r w:rsidR="005F6A57">
        <w:t xml:space="preserve"> </w:t>
      </w:r>
    </w:p>
    <w:p w14:paraId="00284CB3" w14:textId="77777777" w:rsidR="003F070C" w:rsidRDefault="005F6A57" w:rsidP="008C7A2A">
      <w:pPr>
        <w:ind w:firstLine="720"/>
      </w:pPr>
      <w:r>
        <w:t>$4,000 total costs.</w:t>
      </w:r>
    </w:p>
    <w:p w14:paraId="25132B1F" w14:textId="77777777" w:rsidR="00AE53E6" w:rsidRDefault="00AE53E6" w:rsidP="008C7A2A"/>
    <w:p w14:paraId="6B6A11A9" w14:textId="77777777" w:rsidR="00B073FC" w:rsidRPr="00B073FC" w:rsidRDefault="00B073FC">
      <w:pPr>
        <w:rPr>
          <w:b/>
        </w:rPr>
      </w:pPr>
      <w:r w:rsidRPr="00B073FC">
        <w:rPr>
          <w:b/>
        </w:rPr>
        <w:t>Courses</w:t>
      </w:r>
    </w:p>
    <w:p w14:paraId="5F3480F8" w14:textId="77777777" w:rsidR="00B073FC" w:rsidRDefault="00B073FC">
      <w:r>
        <w:t>Undergraduate:</w:t>
      </w:r>
    </w:p>
    <w:p w14:paraId="7C449E9B" w14:textId="62CA7FBB" w:rsidR="00B073FC" w:rsidRDefault="00B073FC" w:rsidP="00B073FC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Cognitive Neuroscience</w:t>
      </w:r>
      <w:r w:rsidR="006542AF">
        <w:t xml:space="preserve"> (</w:t>
      </w:r>
      <w:r w:rsidR="00D77535">
        <w:t xml:space="preserve">Tulane, </w:t>
      </w:r>
      <w:r w:rsidR="006542AF">
        <w:t>PSYC/NSCI 438/638</w:t>
      </w:r>
      <w:r w:rsidR="00337BBB">
        <w:t>)</w:t>
      </w:r>
    </w:p>
    <w:p w14:paraId="6F858B74" w14:textId="77777777" w:rsidR="005B0BF9" w:rsidRDefault="005B0BF9" w:rsidP="00B073FC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Cognitive Neuroscience lab</w:t>
      </w:r>
      <w:r w:rsidR="00337BBB">
        <w:t xml:space="preserve"> (</w:t>
      </w:r>
      <w:r w:rsidR="00D77535">
        <w:t xml:space="preserve">Tulane, </w:t>
      </w:r>
      <w:r w:rsidR="00337BBB">
        <w:t>PSYC/NSCI 658)</w:t>
      </w:r>
    </w:p>
    <w:p w14:paraId="1086B8C7" w14:textId="4BCF9C5D" w:rsidR="00AE3055" w:rsidRDefault="00AE3055" w:rsidP="00AE3055">
      <w:pPr>
        <w:numPr>
          <w:ilvl w:val="0"/>
          <w:numId w:val="8"/>
        </w:numPr>
        <w:tabs>
          <w:tab w:val="left" w:pos="360"/>
        </w:tabs>
        <w:ind w:hanging="720"/>
      </w:pPr>
      <w:r>
        <w:t>Cognitive Neuroscience (UT San Antonio, PSY 4</w:t>
      </w:r>
      <w:r w:rsidR="00D64496">
        <w:t>343</w:t>
      </w:r>
      <w:r>
        <w:t>)</w:t>
      </w:r>
    </w:p>
    <w:p w14:paraId="7143D7C0" w14:textId="77777777" w:rsidR="00B073FC" w:rsidRDefault="00B073FC"/>
    <w:p w14:paraId="52B8CF45" w14:textId="77777777" w:rsidR="00B073FC" w:rsidRDefault="00B073FC">
      <w:r>
        <w:t>Graduate:</w:t>
      </w:r>
    </w:p>
    <w:p w14:paraId="16F460E9" w14:textId="77777777" w:rsidR="00B073FC" w:rsidRDefault="00297981" w:rsidP="00B073FC">
      <w:pPr>
        <w:numPr>
          <w:ilvl w:val="0"/>
          <w:numId w:val="8"/>
        </w:numPr>
        <w:tabs>
          <w:tab w:val="clear" w:pos="720"/>
          <w:tab w:val="left" w:pos="360"/>
        </w:tabs>
        <w:ind w:left="360"/>
      </w:pPr>
      <w:r>
        <w:t>Cognitive Neuroscience</w:t>
      </w:r>
      <w:r w:rsidR="00337BBB">
        <w:t xml:space="preserve"> (</w:t>
      </w:r>
      <w:r w:rsidR="00D77535">
        <w:t xml:space="preserve">Tulane, </w:t>
      </w:r>
      <w:r w:rsidR="00337BBB">
        <w:t>PSYC 703)</w:t>
      </w:r>
    </w:p>
    <w:p w14:paraId="38369220" w14:textId="77777777" w:rsidR="006839D8" w:rsidRDefault="006839D8" w:rsidP="00B073FC">
      <w:pPr>
        <w:numPr>
          <w:ilvl w:val="0"/>
          <w:numId w:val="8"/>
        </w:numPr>
        <w:tabs>
          <w:tab w:val="clear" w:pos="720"/>
          <w:tab w:val="left" w:pos="360"/>
        </w:tabs>
        <w:ind w:left="360"/>
      </w:pPr>
      <w:r>
        <w:t>Cognitive Psychology</w:t>
      </w:r>
      <w:r w:rsidR="006542AF">
        <w:t xml:space="preserve"> (</w:t>
      </w:r>
      <w:r w:rsidR="00D77535">
        <w:t xml:space="preserve">Tulane, </w:t>
      </w:r>
      <w:r w:rsidR="006542AF">
        <w:t>PSYC 70</w:t>
      </w:r>
      <w:r w:rsidR="00337BBB">
        <w:t>7)</w:t>
      </w:r>
    </w:p>
    <w:p w14:paraId="2090BA68" w14:textId="77777777" w:rsidR="002B5966" w:rsidRDefault="002B5966" w:rsidP="00B073FC">
      <w:pPr>
        <w:numPr>
          <w:ilvl w:val="0"/>
          <w:numId w:val="8"/>
        </w:numPr>
        <w:tabs>
          <w:tab w:val="clear" w:pos="720"/>
          <w:tab w:val="left" w:pos="360"/>
        </w:tabs>
        <w:ind w:left="360"/>
      </w:pPr>
      <w:r>
        <w:t>Sensory and Motor Systems (</w:t>
      </w:r>
      <w:r w:rsidR="00D77535">
        <w:t xml:space="preserve">Tulane, </w:t>
      </w:r>
      <w:r>
        <w:t>PSYC 708)</w:t>
      </w:r>
    </w:p>
    <w:p w14:paraId="6B4BE705" w14:textId="77777777" w:rsidR="007E77B5" w:rsidRDefault="007E77B5" w:rsidP="00B073FC">
      <w:pPr>
        <w:numPr>
          <w:ilvl w:val="0"/>
          <w:numId w:val="8"/>
        </w:numPr>
        <w:tabs>
          <w:tab w:val="clear" w:pos="720"/>
          <w:tab w:val="left" w:pos="360"/>
        </w:tabs>
        <w:ind w:left="360"/>
      </w:pPr>
      <w:r>
        <w:t>Co-Director of Interdisciplinary Seminar on Aging (</w:t>
      </w:r>
      <w:r w:rsidR="00D77535">
        <w:t xml:space="preserve">Tulane, </w:t>
      </w:r>
      <w:r>
        <w:t>AGST 702</w:t>
      </w:r>
      <w:r w:rsidR="00841230">
        <w:t>, 704</w:t>
      </w:r>
      <w:r>
        <w:t>)</w:t>
      </w:r>
    </w:p>
    <w:p w14:paraId="59EA9058" w14:textId="7253E4FD" w:rsidR="00D77535" w:rsidRDefault="00D77535" w:rsidP="00B073FC">
      <w:pPr>
        <w:numPr>
          <w:ilvl w:val="0"/>
          <w:numId w:val="8"/>
        </w:numPr>
        <w:tabs>
          <w:tab w:val="clear" w:pos="720"/>
          <w:tab w:val="left" w:pos="360"/>
        </w:tabs>
        <w:ind w:left="360"/>
      </w:pPr>
      <w:r>
        <w:t>Human Cognition (UT San Antonio, PSY 5343)</w:t>
      </w:r>
    </w:p>
    <w:p w14:paraId="1784C575" w14:textId="6CA41300" w:rsidR="00F03374" w:rsidRDefault="00F03374" w:rsidP="00F03374">
      <w:pPr>
        <w:numPr>
          <w:ilvl w:val="0"/>
          <w:numId w:val="8"/>
        </w:numPr>
        <w:tabs>
          <w:tab w:val="left" w:pos="360"/>
        </w:tabs>
        <w:ind w:hanging="720"/>
      </w:pPr>
      <w:r w:rsidRPr="00F03374">
        <w:t>Applied Cognitive Psychology</w:t>
      </w:r>
      <w:r>
        <w:t xml:space="preserve"> (UT San Antonio, PSY</w:t>
      </w:r>
      <w:r w:rsidR="004E4A39">
        <w:t xml:space="preserve"> 7133)</w:t>
      </w:r>
    </w:p>
    <w:p w14:paraId="6D79DBD0" w14:textId="536F148D" w:rsidR="00735721" w:rsidRDefault="00735721" w:rsidP="00F03374">
      <w:pPr>
        <w:numPr>
          <w:ilvl w:val="0"/>
          <w:numId w:val="8"/>
        </w:numPr>
        <w:tabs>
          <w:tab w:val="left" w:pos="360"/>
        </w:tabs>
        <w:ind w:hanging="720"/>
      </w:pPr>
      <w:r>
        <w:t>Biopsychology (UT San Antonio, PSY 7103)</w:t>
      </w:r>
    </w:p>
    <w:p w14:paraId="16B05E9B" w14:textId="77777777" w:rsidR="00FC55C9" w:rsidRDefault="00FC55C9" w:rsidP="00FC55C9">
      <w:pPr>
        <w:tabs>
          <w:tab w:val="left" w:pos="360"/>
        </w:tabs>
      </w:pPr>
    </w:p>
    <w:p w14:paraId="072A2399" w14:textId="77777777" w:rsidR="00984D01" w:rsidRPr="00984D01" w:rsidRDefault="00984D01" w:rsidP="00513137">
      <w:pPr>
        <w:tabs>
          <w:tab w:val="left" w:pos="2160"/>
          <w:tab w:val="left" w:pos="3600"/>
        </w:tabs>
        <w:rPr>
          <w:b/>
        </w:rPr>
      </w:pPr>
      <w:r>
        <w:rPr>
          <w:b/>
        </w:rPr>
        <w:t>S</w:t>
      </w:r>
      <w:r w:rsidRPr="00984D01">
        <w:rPr>
          <w:b/>
        </w:rPr>
        <w:t xml:space="preserve">tudent </w:t>
      </w:r>
      <w:r>
        <w:rPr>
          <w:b/>
        </w:rPr>
        <w:t xml:space="preserve">thesis </w:t>
      </w:r>
      <w:r w:rsidRPr="00984D01">
        <w:rPr>
          <w:b/>
        </w:rPr>
        <w:t>advising</w:t>
      </w:r>
    </w:p>
    <w:p w14:paraId="76A45C67" w14:textId="77777777" w:rsidR="00B5362C" w:rsidRDefault="00B5362C" w:rsidP="00513137">
      <w:pPr>
        <w:numPr>
          <w:ilvl w:val="0"/>
          <w:numId w:val="10"/>
        </w:numPr>
        <w:tabs>
          <w:tab w:val="clear" w:pos="720"/>
          <w:tab w:val="num" w:pos="360"/>
          <w:tab w:val="left" w:pos="2160"/>
          <w:tab w:val="left" w:pos="3600"/>
        </w:tabs>
        <w:ind w:left="360"/>
      </w:pPr>
      <w:bookmarkStart w:id="3" w:name="OLE_LINK20"/>
      <w:r>
        <w:t>Kate Yurgil</w:t>
      </w:r>
      <w:bookmarkEnd w:id="3"/>
      <w:r>
        <w:tab/>
        <w:t xml:space="preserve">Psychology: </w:t>
      </w:r>
      <w:r w:rsidR="00513137">
        <w:tab/>
      </w:r>
      <w:r>
        <w:t>M.S. 2008, Ph.D. 2010</w:t>
      </w:r>
    </w:p>
    <w:p w14:paraId="1A79C19F" w14:textId="77777777" w:rsidR="001A6D05" w:rsidRDefault="001A6D05" w:rsidP="001A6D05">
      <w:pPr>
        <w:numPr>
          <w:ilvl w:val="0"/>
          <w:numId w:val="10"/>
        </w:numPr>
        <w:tabs>
          <w:tab w:val="clear" w:pos="720"/>
          <w:tab w:val="num" w:pos="360"/>
          <w:tab w:val="left" w:pos="2160"/>
          <w:tab w:val="left" w:pos="3600"/>
        </w:tabs>
        <w:ind w:left="360"/>
      </w:pPr>
      <w:bookmarkStart w:id="4" w:name="OLE_LINK23"/>
      <w:r>
        <w:t xml:space="preserve">Laura Manning </w:t>
      </w:r>
      <w:bookmarkEnd w:id="4"/>
      <w:r>
        <w:tab/>
        <w:t>Psychology:</w:t>
      </w:r>
      <w:r>
        <w:tab/>
        <w:t>M.S. 2007, Ph.D. 2011</w:t>
      </w:r>
    </w:p>
    <w:p w14:paraId="4C05C14F" w14:textId="77777777" w:rsidR="004A038A" w:rsidRDefault="004A038A" w:rsidP="001A6D05">
      <w:pPr>
        <w:numPr>
          <w:ilvl w:val="0"/>
          <w:numId w:val="10"/>
        </w:numPr>
        <w:tabs>
          <w:tab w:val="clear" w:pos="720"/>
          <w:tab w:val="num" w:pos="360"/>
          <w:tab w:val="left" w:pos="2160"/>
          <w:tab w:val="left" w:pos="3600"/>
        </w:tabs>
        <w:ind w:left="360"/>
      </w:pPr>
      <w:bookmarkStart w:id="5" w:name="OLE_LINK24"/>
      <w:r>
        <w:lastRenderedPageBreak/>
        <w:t>Lauren Stowe</w:t>
      </w:r>
      <w:bookmarkEnd w:id="5"/>
      <w:r>
        <w:tab/>
        <w:t>Psychology</w:t>
      </w:r>
      <w:r>
        <w:tab/>
        <w:t>Ph.D. 2011</w:t>
      </w:r>
    </w:p>
    <w:p w14:paraId="13D5D7A8" w14:textId="77777777" w:rsidR="006E76D3" w:rsidRDefault="006E76D3" w:rsidP="00513137">
      <w:pPr>
        <w:numPr>
          <w:ilvl w:val="0"/>
          <w:numId w:val="10"/>
        </w:numPr>
        <w:tabs>
          <w:tab w:val="clear" w:pos="720"/>
          <w:tab w:val="num" w:pos="360"/>
          <w:tab w:val="left" w:pos="2160"/>
          <w:tab w:val="left" w:pos="3600"/>
        </w:tabs>
        <w:ind w:left="360"/>
      </w:pPr>
      <w:bookmarkStart w:id="6" w:name="OLE_LINK25"/>
      <w:r>
        <w:t>Jeremy Nelson</w:t>
      </w:r>
      <w:bookmarkEnd w:id="6"/>
      <w:r>
        <w:tab/>
        <w:t>Neuroscience</w:t>
      </w:r>
      <w:r>
        <w:tab/>
        <w:t>Ph.D. 2012</w:t>
      </w:r>
    </w:p>
    <w:p w14:paraId="0DBF0759" w14:textId="77777777" w:rsidR="00737CB7" w:rsidRDefault="00737CB7" w:rsidP="00513137">
      <w:pPr>
        <w:numPr>
          <w:ilvl w:val="0"/>
          <w:numId w:val="10"/>
        </w:numPr>
        <w:tabs>
          <w:tab w:val="clear" w:pos="720"/>
          <w:tab w:val="num" w:pos="360"/>
          <w:tab w:val="left" w:pos="2160"/>
          <w:tab w:val="left" w:pos="3600"/>
        </w:tabs>
        <w:ind w:left="360"/>
      </w:pPr>
      <w:bookmarkStart w:id="7" w:name="OLE_LINK26"/>
      <w:bookmarkStart w:id="8" w:name="OLE_LINK27"/>
      <w:r>
        <w:t>Carolyn Pauker</w:t>
      </w:r>
      <w:bookmarkEnd w:id="7"/>
      <w:bookmarkEnd w:id="8"/>
      <w:r>
        <w:tab/>
        <w:t>Neuroscience</w:t>
      </w:r>
      <w:r>
        <w:tab/>
        <w:t>Ph.D. 2014</w:t>
      </w:r>
    </w:p>
    <w:p w14:paraId="7489A776" w14:textId="77777777" w:rsidR="000E4BF9" w:rsidRDefault="000E4BF9" w:rsidP="00513137">
      <w:pPr>
        <w:numPr>
          <w:ilvl w:val="0"/>
          <w:numId w:val="10"/>
        </w:numPr>
        <w:tabs>
          <w:tab w:val="clear" w:pos="720"/>
          <w:tab w:val="num" w:pos="360"/>
          <w:tab w:val="left" w:pos="2160"/>
          <w:tab w:val="left" w:pos="3600"/>
        </w:tabs>
        <w:ind w:left="360"/>
      </w:pPr>
      <w:bookmarkStart w:id="9" w:name="OLE_LINK21"/>
      <w:r>
        <w:t>Debra Karhson</w:t>
      </w:r>
      <w:bookmarkEnd w:id="9"/>
      <w:r>
        <w:tab/>
        <w:t xml:space="preserve">Neuroscience </w:t>
      </w:r>
      <w:r>
        <w:tab/>
        <w:t>Ph.D. 2014</w:t>
      </w:r>
    </w:p>
    <w:p w14:paraId="5FEA5AAB" w14:textId="3CCA376C" w:rsidR="002A1A89" w:rsidRDefault="002A1A89" w:rsidP="00513137">
      <w:pPr>
        <w:numPr>
          <w:ilvl w:val="0"/>
          <w:numId w:val="10"/>
        </w:numPr>
        <w:tabs>
          <w:tab w:val="clear" w:pos="720"/>
          <w:tab w:val="num" w:pos="360"/>
          <w:tab w:val="left" w:pos="2160"/>
          <w:tab w:val="left" w:pos="3600"/>
        </w:tabs>
        <w:ind w:left="360"/>
      </w:pPr>
      <w:bookmarkStart w:id="10" w:name="OLE_LINK22"/>
      <w:r>
        <w:t>Sandeepa Sur</w:t>
      </w:r>
      <w:bookmarkEnd w:id="10"/>
      <w:r>
        <w:tab/>
        <w:t>Aging Studies</w:t>
      </w:r>
      <w:r>
        <w:tab/>
        <w:t>Ph.D. 2016</w:t>
      </w:r>
    </w:p>
    <w:p w14:paraId="3D770273" w14:textId="3D4D3D3D" w:rsidR="00885F0F" w:rsidRDefault="00885F0F" w:rsidP="00885F0F">
      <w:pPr>
        <w:numPr>
          <w:ilvl w:val="0"/>
          <w:numId w:val="10"/>
        </w:numPr>
        <w:tabs>
          <w:tab w:val="clear" w:pos="720"/>
          <w:tab w:val="num" w:pos="360"/>
          <w:tab w:val="left" w:pos="2160"/>
          <w:tab w:val="left" w:pos="3600"/>
        </w:tabs>
        <w:ind w:left="360"/>
      </w:pPr>
      <w:bookmarkStart w:id="11" w:name="OLE_LINK28"/>
      <w:r>
        <w:t>Max Anderson</w:t>
      </w:r>
      <w:bookmarkEnd w:id="11"/>
      <w:r>
        <w:tab/>
        <w:t xml:space="preserve">Neuroscience </w:t>
      </w:r>
      <w:r>
        <w:tab/>
        <w:t>M.S. 2014, Ph.D. 2018</w:t>
      </w:r>
    </w:p>
    <w:p w14:paraId="094AC43A" w14:textId="1456A8F5" w:rsidR="00CC2B8F" w:rsidRDefault="00CC2B8F" w:rsidP="00CC2B8F">
      <w:pPr>
        <w:numPr>
          <w:ilvl w:val="0"/>
          <w:numId w:val="10"/>
        </w:numPr>
        <w:tabs>
          <w:tab w:val="clear" w:pos="720"/>
          <w:tab w:val="num" w:pos="360"/>
          <w:tab w:val="left" w:pos="2160"/>
          <w:tab w:val="left" w:pos="3600"/>
        </w:tabs>
        <w:ind w:left="360"/>
      </w:pPr>
      <w:bookmarkStart w:id="12" w:name="OLE_LINK29"/>
      <w:r>
        <w:t>Lisa Chinn</w:t>
      </w:r>
      <w:bookmarkEnd w:id="12"/>
      <w:r>
        <w:tab/>
        <w:t>Psychology</w:t>
      </w:r>
      <w:r>
        <w:tab/>
        <w:t>M.S. 2016. Ph.D. 2019 (co-advised)</w:t>
      </w:r>
    </w:p>
    <w:p w14:paraId="6AE3609A" w14:textId="2E3754A9" w:rsidR="00AC767D" w:rsidRDefault="00AC767D" w:rsidP="00AC767D">
      <w:pPr>
        <w:numPr>
          <w:ilvl w:val="0"/>
          <w:numId w:val="10"/>
        </w:numPr>
        <w:tabs>
          <w:tab w:val="clear" w:pos="720"/>
          <w:tab w:val="num" w:pos="360"/>
          <w:tab w:val="left" w:pos="2160"/>
          <w:tab w:val="left" w:pos="3600"/>
        </w:tabs>
        <w:ind w:left="360"/>
      </w:pPr>
      <w:r>
        <w:t>John Meyers</w:t>
      </w:r>
      <w:r>
        <w:tab/>
        <w:t>Neuroscience</w:t>
      </w:r>
      <w:r>
        <w:tab/>
        <w:t>M.S. 2014, Ph.D. 2019</w:t>
      </w:r>
    </w:p>
    <w:p w14:paraId="3CA53540" w14:textId="4963DB0F" w:rsidR="00984D01" w:rsidRDefault="00984D01" w:rsidP="00513137">
      <w:pPr>
        <w:numPr>
          <w:ilvl w:val="0"/>
          <w:numId w:val="10"/>
        </w:numPr>
        <w:tabs>
          <w:tab w:val="clear" w:pos="720"/>
          <w:tab w:val="num" w:pos="360"/>
          <w:tab w:val="left" w:pos="2160"/>
          <w:tab w:val="left" w:pos="3600"/>
        </w:tabs>
        <w:ind w:left="360"/>
      </w:pPr>
      <w:r>
        <w:t xml:space="preserve">Stefanie Rader </w:t>
      </w:r>
      <w:r w:rsidR="00EB0DD7">
        <w:tab/>
      </w:r>
      <w:r w:rsidR="00B5362C">
        <w:t>Neuroscience:</w:t>
      </w:r>
      <w:r w:rsidR="00513137">
        <w:tab/>
      </w:r>
      <w:r w:rsidR="00B5362C">
        <w:t xml:space="preserve">M.S. </w:t>
      </w:r>
      <w:r w:rsidR="008962CC">
        <w:t>2006</w:t>
      </w:r>
    </w:p>
    <w:p w14:paraId="28F8BE01" w14:textId="77777777" w:rsidR="00B536B1" w:rsidRDefault="008962CC" w:rsidP="00513137">
      <w:pPr>
        <w:numPr>
          <w:ilvl w:val="0"/>
          <w:numId w:val="10"/>
        </w:numPr>
        <w:tabs>
          <w:tab w:val="clear" w:pos="720"/>
          <w:tab w:val="num" w:pos="360"/>
          <w:tab w:val="left" w:pos="2160"/>
          <w:tab w:val="left" w:pos="3600"/>
        </w:tabs>
        <w:ind w:left="360"/>
      </w:pPr>
      <w:r>
        <w:t>John Holmes</w:t>
      </w:r>
      <w:r>
        <w:tab/>
      </w:r>
      <w:r w:rsidR="00513137">
        <w:t>Psychology:</w:t>
      </w:r>
      <w:r w:rsidR="00513137">
        <w:tab/>
      </w:r>
      <w:r w:rsidR="00B5362C">
        <w:t>M.S. 2009</w:t>
      </w:r>
    </w:p>
    <w:p w14:paraId="699DF976" w14:textId="77777777" w:rsidR="00A84EF9" w:rsidRDefault="008962CC" w:rsidP="00513137">
      <w:pPr>
        <w:numPr>
          <w:ilvl w:val="0"/>
          <w:numId w:val="10"/>
        </w:numPr>
        <w:tabs>
          <w:tab w:val="clear" w:pos="720"/>
          <w:tab w:val="num" w:pos="360"/>
          <w:tab w:val="left" w:pos="2160"/>
          <w:tab w:val="left" w:pos="3600"/>
        </w:tabs>
        <w:ind w:left="360"/>
      </w:pPr>
      <w:r>
        <w:t>Kelsey Ward</w:t>
      </w:r>
      <w:r>
        <w:tab/>
        <w:t>Neuros</w:t>
      </w:r>
      <w:r w:rsidR="00B5362C">
        <w:t>cience:</w:t>
      </w:r>
      <w:r w:rsidR="00513137">
        <w:tab/>
      </w:r>
      <w:r w:rsidR="00B5362C">
        <w:t xml:space="preserve">M.S. </w:t>
      </w:r>
      <w:r>
        <w:t>2010</w:t>
      </w:r>
    </w:p>
    <w:p w14:paraId="6C78208C" w14:textId="77777777" w:rsidR="00A84EF9" w:rsidRDefault="008962CC" w:rsidP="00513137">
      <w:pPr>
        <w:numPr>
          <w:ilvl w:val="0"/>
          <w:numId w:val="10"/>
        </w:numPr>
        <w:tabs>
          <w:tab w:val="clear" w:pos="720"/>
          <w:tab w:val="num" w:pos="360"/>
          <w:tab w:val="left" w:pos="2160"/>
          <w:tab w:val="left" w:pos="3600"/>
        </w:tabs>
        <w:ind w:left="360"/>
      </w:pPr>
      <w:r>
        <w:t>Chris Holdgraf</w:t>
      </w:r>
      <w:r>
        <w:tab/>
      </w:r>
      <w:r w:rsidR="00A84EF9">
        <w:t>Neuroscien</w:t>
      </w:r>
      <w:r w:rsidR="00B5362C">
        <w:t>ce:</w:t>
      </w:r>
      <w:r w:rsidR="00513137">
        <w:tab/>
      </w:r>
      <w:r w:rsidR="00B5362C">
        <w:t xml:space="preserve">M.S. </w:t>
      </w:r>
      <w:r>
        <w:t>2010</w:t>
      </w:r>
    </w:p>
    <w:p w14:paraId="57857E4A" w14:textId="77777777" w:rsidR="006C26BF" w:rsidRDefault="006C26BF" w:rsidP="00513137">
      <w:pPr>
        <w:numPr>
          <w:ilvl w:val="0"/>
          <w:numId w:val="10"/>
        </w:numPr>
        <w:tabs>
          <w:tab w:val="clear" w:pos="720"/>
          <w:tab w:val="num" w:pos="360"/>
          <w:tab w:val="left" w:pos="2160"/>
          <w:tab w:val="left" w:pos="3600"/>
        </w:tabs>
        <w:ind w:left="360"/>
      </w:pPr>
      <w:r>
        <w:t>Michael Girgis</w:t>
      </w:r>
      <w:r>
        <w:tab/>
        <w:t>Psychology</w:t>
      </w:r>
      <w:r>
        <w:tab/>
        <w:t>M.S. 2013</w:t>
      </w:r>
    </w:p>
    <w:p w14:paraId="374AB839" w14:textId="77777777" w:rsidR="00456328" w:rsidRDefault="00456328" w:rsidP="00513137">
      <w:pPr>
        <w:numPr>
          <w:ilvl w:val="0"/>
          <w:numId w:val="10"/>
        </w:numPr>
        <w:tabs>
          <w:tab w:val="clear" w:pos="720"/>
          <w:tab w:val="num" w:pos="360"/>
          <w:tab w:val="left" w:pos="2160"/>
          <w:tab w:val="left" w:pos="3600"/>
        </w:tabs>
        <w:ind w:left="360"/>
      </w:pPr>
      <w:r>
        <w:t>Xavier Readus</w:t>
      </w:r>
      <w:r>
        <w:tab/>
        <w:t>Neuroscience</w:t>
      </w:r>
      <w:r>
        <w:tab/>
        <w:t>M.S. 2013</w:t>
      </w:r>
    </w:p>
    <w:p w14:paraId="51D49945" w14:textId="77777777" w:rsidR="00E97C1E" w:rsidRDefault="00E97C1E" w:rsidP="00513137">
      <w:pPr>
        <w:numPr>
          <w:ilvl w:val="0"/>
          <w:numId w:val="10"/>
        </w:numPr>
        <w:tabs>
          <w:tab w:val="clear" w:pos="720"/>
          <w:tab w:val="num" w:pos="360"/>
          <w:tab w:val="left" w:pos="2160"/>
          <w:tab w:val="left" w:pos="3600"/>
        </w:tabs>
        <w:ind w:left="360"/>
      </w:pPr>
      <w:r>
        <w:t>Felicia Obialo</w:t>
      </w:r>
      <w:r>
        <w:tab/>
        <w:t xml:space="preserve">Neuroscience </w:t>
      </w:r>
      <w:r>
        <w:tab/>
        <w:t>M.S. 2015</w:t>
      </w:r>
    </w:p>
    <w:p w14:paraId="3E723467" w14:textId="77777777" w:rsidR="002B2C56" w:rsidRDefault="002B2C56" w:rsidP="00513137">
      <w:pPr>
        <w:numPr>
          <w:ilvl w:val="0"/>
          <w:numId w:val="10"/>
        </w:numPr>
        <w:tabs>
          <w:tab w:val="clear" w:pos="720"/>
          <w:tab w:val="num" w:pos="360"/>
          <w:tab w:val="left" w:pos="2160"/>
          <w:tab w:val="left" w:pos="3600"/>
        </w:tabs>
        <w:ind w:left="360"/>
      </w:pPr>
      <w:r>
        <w:t>Jenna Winston</w:t>
      </w:r>
      <w:r>
        <w:tab/>
        <w:t>Neuroscience</w:t>
      </w:r>
      <w:r>
        <w:tab/>
        <w:t>M.S. 2016</w:t>
      </w:r>
    </w:p>
    <w:p w14:paraId="4A2D0583" w14:textId="3C394337" w:rsidR="0060060E" w:rsidRDefault="0060060E" w:rsidP="00513137">
      <w:pPr>
        <w:numPr>
          <w:ilvl w:val="0"/>
          <w:numId w:val="10"/>
        </w:numPr>
        <w:tabs>
          <w:tab w:val="clear" w:pos="720"/>
          <w:tab w:val="num" w:pos="360"/>
          <w:tab w:val="left" w:pos="2160"/>
          <w:tab w:val="left" w:pos="3600"/>
        </w:tabs>
        <w:ind w:left="360"/>
      </w:pPr>
      <w:r>
        <w:t>Justin Randall</w:t>
      </w:r>
      <w:r>
        <w:tab/>
        <w:t>Psychology</w:t>
      </w:r>
      <w:r>
        <w:tab/>
        <w:t>M.S. 2019</w:t>
      </w:r>
    </w:p>
    <w:p w14:paraId="3E513367" w14:textId="77777777" w:rsidR="008962CC" w:rsidRDefault="00984D01" w:rsidP="00513137">
      <w:pPr>
        <w:numPr>
          <w:ilvl w:val="0"/>
          <w:numId w:val="10"/>
        </w:numPr>
        <w:tabs>
          <w:tab w:val="clear" w:pos="720"/>
          <w:tab w:val="num" w:pos="360"/>
          <w:tab w:val="left" w:pos="2160"/>
          <w:tab w:val="left" w:pos="3600"/>
        </w:tabs>
        <w:ind w:left="360"/>
      </w:pPr>
      <w:r>
        <w:t xml:space="preserve">Carolyn Pauker </w:t>
      </w:r>
      <w:r w:rsidR="00EB0DD7">
        <w:tab/>
      </w:r>
      <w:r w:rsidR="00487A6C">
        <w:t>Neuroscience</w:t>
      </w:r>
      <w:r w:rsidR="00513137">
        <w:t>:</w:t>
      </w:r>
      <w:r w:rsidR="00513137">
        <w:tab/>
      </w:r>
      <w:r w:rsidR="00B5362C">
        <w:t xml:space="preserve">B.S. </w:t>
      </w:r>
      <w:r w:rsidR="0060260A">
        <w:t xml:space="preserve">2006, </w:t>
      </w:r>
      <w:r>
        <w:t>undergraduate honors</w:t>
      </w:r>
      <w:r w:rsidR="008962CC">
        <w:t xml:space="preserve"> </w:t>
      </w:r>
      <w:r>
        <w:t>thesis</w:t>
      </w:r>
    </w:p>
    <w:p w14:paraId="4C2DC40B" w14:textId="77777777" w:rsidR="00984D01" w:rsidRDefault="008962CC" w:rsidP="00513137">
      <w:pPr>
        <w:tabs>
          <w:tab w:val="left" w:pos="2160"/>
          <w:tab w:val="left" w:pos="3600"/>
        </w:tabs>
        <w:ind w:left="1440" w:firstLine="720"/>
      </w:pPr>
      <w:r>
        <w:t xml:space="preserve">- </w:t>
      </w:r>
      <w:r w:rsidR="00786241">
        <w:t>recipient</w:t>
      </w:r>
      <w:r w:rsidR="0060260A">
        <w:t xml:space="preserve"> </w:t>
      </w:r>
      <w:r w:rsidR="00C26765">
        <w:t xml:space="preserve">of </w:t>
      </w:r>
      <w:r w:rsidR="00786241">
        <w:t>Arnold</w:t>
      </w:r>
      <w:r w:rsidR="00540C53">
        <w:t xml:space="preserve"> </w:t>
      </w:r>
      <w:r w:rsidR="00786241">
        <w:t>Gerall Prize in Neuroscience</w:t>
      </w:r>
    </w:p>
    <w:p w14:paraId="12C6BABB" w14:textId="77777777" w:rsidR="00487A6C" w:rsidRDefault="008962CC" w:rsidP="00513137">
      <w:pPr>
        <w:numPr>
          <w:ilvl w:val="0"/>
          <w:numId w:val="10"/>
        </w:numPr>
        <w:tabs>
          <w:tab w:val="clear" w:pos="720"/>
          <w:tab w:val="num" w:pos="360"/>
          <w:tab w:val="left" w:pos="2160"/>
          <w:tab w:val="left" w:pos="3600"/>
        </w:tabs>
        <w:ind w:left="360"/>
      </w:pPr>
      <w:r>
        <w:t xml:space="preserve">Steven Bright </w:t>
      </w:r>
      <w:r>
        <w:tab/>
      </w:r>
      <w:r w:rsidR="00513137">
        <w:t>Neuroscience:</w:t>
      </w:r>
      <w:r w:rsidR="00513137">
        <w:tab/>
      </w:r>
      <w:r w:rsidR="00B5362C">
        <w:t xml:space="preserve">B.S. </w:t>
      </w:r>
      <w:r w:rsidR="0060260A">
        <w:t xml:space="preserve">2007, </w:t>
      </w:r>
      <w:r w:rsidR="00786241">
        <w:t>u</w:t>
      </w:r>
      <w:r w:rsidR="007769CE">
        <w:t>ndergraduate honors</w:t>
      </w:r>
      <w:r w:rsidR="001453D4">
        <w:t xml:space="preserve"> thesis</w:t>
      </w:r>
    </w:p>
    <w:p w14:paraId="6CF65E83" w14:textId="77777777" w:rsidR="00786241" w:rsidRDefault="008962CC" w:rsidP="00513137">
      <w:pPr>
        <w:tabs>
          <w:tab w:val="left" w:pos="2160"/>
          <w:tab w:val="left" w:pos="3600"/>
        </w:tabs>
        <w:ind w:left="1440" w:firstLine="720"/>
      </w:pPr>
      <w:r>
        <w:t xml:space="preserve">- </w:t>
      </w:r>
      <w:r w:rsidR="00786241">
        <w:t xml:space="preserve">recipient </w:t>
      </w:r>
      <w:r w:rsidR="00C26765">
        <w:t xml:space="preserve">of </w:t>
      </w:r>
      <w:r w:rsidR="00786241">
        <w:t>Arnold</w:t>
      </w:r>
      <w:r w:rsidR="0060260A">
        <w:t xml:space="preserve"> </w:t>
      </w:r>
      <w:r>
        <w:t>Gerall Prize in Neuroscience</w:t>
      </w:r>
    </w:p>
    <w:p w14:paraId="4294CBD7" w14:textId="77777777" w:rsidR="00487A6C" w:rsidRDefault="008962CC" w:rsidP="00513137">
      <w:pPr>
        <w:numPr>
          <w:ilvl w:val="0"/>
          <w:numId w:val="10"/>
        </w:numPr>
        <w:tabs>
          <w:tab w:val="clear" w:pos="720"/>
          <w:tab w:val="num" w:pos="360"/>
          <w:tab w:val="left" w:pos="2160"/>
          <w:tab w:val="left" w:pos="3600"/>
        </w:tabs>
        <w:ind w:left="360"/>
      </w:pPr>
      <w:r>
        <w:t>Thomas Eskew</w:t>
      </w:r>
      <w:r>
        <w:tab/>
      </w:r>
      <w:r w:rsidR="00B5362C">
        <w:t xml:space="preserve">Psychology: </w:t>
      </w:r>
      <w:r w:rsidR="00513137">
        <w:tab/>
      </w:r>
      <w:r w:rsidR="00B5362C">
        <w:t xml:space="preserve">B.S. </w:t>
      </w:r>
      <w:r w:rsidR="00E45161">
        <w:t>2009, undergraduate honors thesis</w:t>
      </w:r>
    </w:p>
    <w:p w14:paraId="615CC182" w14:textId="77777777" w:rsidR="00E45161" w:rsidRDefault="008962CC" w:rsidP="00513137">
      <w:pPr>
        <w:tabs>
          <w:tab w:val="left" w:pos="2160"/>
          <w:tab w:val="left" w:pos="3600"/>
        </w:tabs>
        <w:ind w:left="1440" w:firstLine="720"/>
      </w:pPr>
      <w:r>
        <w:t xml:space="preserve">- </w:t>
      </w:r>
      <w:r w:rsidR="00E45161">
        <w:t xml:space="preserve">recipient </w:t>
      </w:r>
      <w:r w:rsidR="00C26765">
        <w:t xml:space="preserve">of </w:t>
      </w:r>
      <w:r w:rsidR="0084502E" w:rsidRPr="0084502E">
        <w:t>Rosa Cahn Hartman</w:t>
      </w:r>
      <w:r w:rsidR="0084502E">
        <w:t xml:space="preserve"> prize</w:t>
      </w:r>
      <w:r>
        <w:t xml:space="preserve"> in Psychology</w:t>
      </w:r>
    </w:p>
    <w:p w14:paraId="3E78803A" w14:textId="77777777" w:rsidR="001453D4" w:rsidRDefault="001453D4" w:rsidP="001453D4">
      <w:pPr>
        <w:pStyle w:val="ListParagraph"/>
        <w:numPr>
          <w:ilvl w:val="0"/>
          <w:numId w:val="10"/>
        </w:numPr>
        <w:tabs>
          <w:tab w:val="clear" w:pos="720"/>
          <w:tab w:val="num" w:pos="360"/>
          <w:tab w:val="left" w:pos="2160"/>
          <w:tab w:val="left" w:pos="3600"/>
        </w:tabs>
        <w:ind w:left="360"/>
      </w:pPr>
      <w:r>
        <w:t>Michael Seay</w:t>
      </w:r>
      <w:r>
        <w:tab/>
        <w:t>Neuroscience:</w:t>
      </w:r>
      <w:r>
        <w:tab/>
        <w:t>B.S. 2012, undergraduate honors thesis</w:t>
      </w:r>
    </w:p>
    <w:p w14:paraId="2FDC0F68" w14:textId="77777777" w:rsidR="001453D4" w:rsidRDefault="001453D4" w:rsidP="001453D4">
      <w:pPr>
        <w:pStyle w:val="ListParagraph"/>
        <w:tabs>
          <w:tab w:val="left" w:pos="2160"/>
          <w:tab w:val="left" w:pos="3600"/>
        </w:tabs>
        <w:ind w:left="360"/>
      </w:pPr>
      <w:r>
        <w:tab/>
      </w:r>
      <w:r w:rsidRPr="001453D4">
        <w:t xml:space="preserve">- recipient of </w:t>
      </w:r>
      <w:r>
        <w:t xml:space="preserve">Arnold Gerall </w:t>
      </w:r>
      <w:r w:rsidRPr="001453D4">
        <w:t>prize in Psychology</w:t>
      </w:r>
    </w:p>
    <w:p w14:paraId="2847D68F" w14:textId="77777777" w:rsidR="00FE4135" w:rsidRDefault="00FE4135" w:rsidP="00FE4135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ind w:hanging="720"/>
      </w:pPr>
      <w:r>
        <w:t>Carly Rosen</w:t>
      </w:r>
      <w:r w:rsidRPr="00FE4135">
        <w:tab/>
      </w:r>
      <w:r>
        <w:t>Neuroscience</w:t>
      </w:r>
      <w:r w:rsidRPr="00FE4135">
        <w:t xml:space="preserve">: </w:t>
      </w:r>
      <w:r>
        <w:tab/>
        <w:t>B.S. 2016</w:t>
      </w:r>
      <w:r w:rsidRPr="00FE4135">
        <w:t>, undergraduate honors thesis</w:t>
      </w:r>
    </w:p>
    <w:p w14:paraId="66FEF441" w14:textId="77777777" w:rsidR="00643597" w:rsidRPr="00FE4135" w:rsidRDefault="00643597" w:rsidP="00643597">
      <w:pPr>
        <w:pStyle w:val="ListParagraph"/>
        <w:ind w:left="1440" w:firstLine="720"/>
      </w:pPr>
      <w:r w:rsidRPr="00643597">
        <w:t>- recipient of Arnold Gerall prize in Psychology</w:t>
      </w:r>
    </w:p>
    <w:p w14:paraId="5DED4651" w14:textId="77777777" w:rsidR="00FE4135" w:rsidRDefault="00FE4135" w:rsidP="00FE4135">
      <w:pPr>
        <w:tabs>
          <w:tab w:val="left" w:pos="2160"/>
          <w:tab w:val="left" w:pos="3600"/>
        </w:tabs>
      </w:pPr>
    </w:p>
    <w:p w14:paraId="72AF700F" w14:textId="77777777" w:rsidR="005A0E18" w:rsidRDefault="005A0E18" w:rsidP="00513137">
      <w:pPr>
        <w:tabs>
          <w:tab w:val="left" w:pos="2160"/>
          <w:tab w:val="left" w:pos="3600"/>
        </w:tabs>
        <w:rPr>
          <w:b/>
        </w:rPr>
      </w:pPr>
      <w:r w:rsidRPr="005A0E18">
        <w:rPr>
          <w:b/>
        </w:rPr>
        <w:t>Administrative experience</w:t>
      </w:r>
    </w:p>
    <w:p w14:paraId="4F6AD919" w14:textId="77777777" w:rsidR="009F6545" w:rsidRPr="009F6545" w:rsidRDefault="009F6545">
      <w:r>
        <w:t>Department of Psychology, Tulane University</w:t>
      </w:r>
    </w:p>
    <w:p w14:paraId="5117726B" w14:textId="77777777" w:rsidR="005A0E18" w:rsidRDefault="00842661" w:rsidP="009F6545">
      <w:pPr>
        <w:numPr>
          <w:ilvl w:val="0"/>
          <w:numId w:val="9"/>
        </w:numPr>
        <w:tabs>
          <w:tab w:val="clear" w:pos="720"/>
          <w:tab w:val="num" w:pos="360"/>
          <w:tab w:val="left" w:pos="3150"/>
          <w:tab w:val="left" w:pos="3420"/>
          <w:tab w:val="left" w:pos="3600"/>
        </w:tabs>
        <w:ind w:left="0" w:firstLine="0"/>
      </w:pPr>
      <w:r>
        <w:t>Graduate training committee</w:t>
      </w:r>
      <w:r w:rsidR="0004750A">
        <w:t xml:space="preserve"> </w:t>
      </w:r>
      <w:r w:rsidR="00B96312">
        <w:t>(2004 – 2015</w:t>
      </w:r>
      <w:r w:rsidR="009F6545">
        <w:t>)</w:t>
      </w:r>
      <w:r w:rsidR="00A57F07">
        <w:tab/>
      </w:r>
    </w:p>
    <w:p w14:paraId="0B8D40A6" w14:textId="77777777" w:rsidR="00C6518A" w:rsidRDefault="00C6518A" w:rsidP="009F6545">
      <w:pPr>
        <w:numPr>
          <w:ilvl w:val="0"/>
          <w:numId w:val="9"/>
        </w:numPr>
        <w:tabs>
          <w:tab w:val="clear" w:pos="720"/>
          <w:tab w:val="num" w:pos="360"/>
          <w:tab w:val="left" w:pos="3420"/>
        </w:tabs>
        <w:ind w:left="0" w:firstLine="0"/>
      </w:pPr>
      <w:r>
        <w:t>4+1 A</w:t>
      </w:r>
      <w:r w:rsidR="00643597">
        <w:t>dmissions, Chair (2012 – 2016</w:t>
      </w:r>
      <w:r>
        <w:t>)</w:t>
      </w:r>
    </w:p>
    <w:p w14:paraId="44F5E89C" w14:textId="77777777" w:rsidR="00C8636F" w:rsidRDefault="00C8636F" w:rsidP="009F6545">
      <w:pPr>
        <w:numPr>
          <w:ilvl w:val="0"/>
          <w:numId w:val="9"/>
        </w:numPr>
        <w:tabs>
          <w:tab w:val="clear" w:pos="720"/>
          <w:tab w:val="num" w:pos="360"/>
          <w:tab w:val="left" w:pos="3420"/>
        </w:tabs>
        <w:ind w:left="0" w:firstLine="0"/>
      </w:pPr>
      <w:r>
        <w:t>Colloquium committee</w:t>
      </w:r>
      <w:r w:rsidR="00C6518A">
        <w:t xml:space="preserve"> (2006 – 2011</w:t>
      </w:r>
      <w:r w:rsidR="009F6545">
        <w:t>)</w:t>
      </w:r>
    </w:p>
    <w:p w14:paraId="28E98D61" w14:textId="77777777" w:rsidR="00930028" w:rsidRDefault="00930028" w:rsidP="009F6545">
      <w:pPr>
        <w:numPr>
          <w:ilvl w:val="0"/>
          <w:numId w:val="9"/>
        </w:numPr>
        <w:tabs>
          <w:tab w:val="clear" w:pos="720"/>
          <w:tab w:val="num" w:pos="360"/>
          <w:tab w:val="left" w:pos="2520"/>
          <w:tab w:val="left" w:pos="3420"/>
        </w:tabs>
        <w:ind w:left="0" w:firstLine="0"/>
      </w:pPr>
      <w:r>
        <w:t>Academic appeals committee</w:t>
      </w:r>
      <w:r w:rsidR="00C6518A">
        <w:t xml:space="preserve"> (2007 – 2011</w:t>
      </w:r>
      <w:r w:rsidR="00A57F07">
        <w:t>)</w:t>
      </w:r>
    </w:p>
    <w:p w14:paraId="3396A6CE" w14:textId="358A0E8B" w:rsidR="00ED10F8" w:rsidRDefault="00ED10F8" w:rsidP="009F6545">
      <w:pPr>
        <w:numPr>
          <w:ilvl w:val="0"/>
          <w:numId w:val="9"/>
        </w:numPr>
        <w:tabs>
          <w:tab w:val="clear" w:pos="720"/>
          <w:tab w:val="num" w:pos="360"/>
          <w:tab w:val="left" w:pos="2520"/>
          <w:tab w:val="left" w:pos="3420"/>
        </w:tabs>
        <w:ind w:left="0" w:firstLine="0"/>
      </w:pPr>
      <w:r>
        <w:t>Various search committees</w:t>
      </w:r>
    </w:p>
    <w:p w14:paraId="22E17A83" w14:textId="77777777" w:rsidR="001368DA" w:rsidRDefault="001368DA" w:rsidP="001368DA">
      <w:pPr>
        <w:tabs>
          <w:tab w:val="left" w:pos="2520"/>
          <w:tab w:val="left" w:pos="3420"/>
        </w:tabs>
      </w:pPr>
    </w:p>
    <w:p w14:paraId="3F25B6E0" w14:textId="77777777" w:rsidR="00B3553E" w:rsidRDefault="00B3553E" w:rsidP="001368DA">
      <w:pPr>
        <w:tabs>
          <w:tab w:val="left" w:pos="2520"/>
          <w:tab w:val="left" w:pos="3420"/>
        </w:tabs>
      </w:pPr>
      <w:r>
        <w:t>Program in Neuroscience</w:t>
      </w:r>
      <w:r w:rsidR="00E10C35">
        <w:t>, Tulane University</w:t>
      </w:r>
    </w:p>
    <w:p w14:paraId="24E58D90" w14:textId="77777777" w:rsidR="00B3553E" w:rsidRDefault="00B3553E" w:rsidP="00B3553E">
      <w:pPr>
        <w:numPr>
          <w:ilvl w:val="0"/>
          <w:numId w:val="9"/>
        </w:numPr>
        <w:tabs>
          <w:tab w:val="clear" w:pos="720"/>
          <w:tab w:val="num" w:pos="360"/>
          <w:tab w:val="left" w:pos="2520"/>
          <w:tab w:val="left" w:pos="3420"/>
        </w:tabs>
        <w:ind w:left="0" w:firstLine="0"/>
      </w:pPr>
      <w:r>
        <w:t>St</w:t>
      </w:r>
      <w:r w:rsidR="00643597">
        <w:t>eering committee (2011 – 2016</w:t>
      </w:r>
      <w:r>
        <w:t>)</w:t>
      </w:r>
    </w:p>
    <w:p w14:paraId="15748D28" w14:textId="77777777" w:rsidR="00B3553E" w:rsidRDefault="00B3553E" w:rsidP="001368DA">
      <w:pPr>
        <w:tabs>
          <w:tab w:val="left" w:pos="2520"/>
          <w:tab w:val="left" w:pos="3420"/>
        </w:tabs>
      </w:pPr>
    </w:p>
    <w:p w14:paraId="3357E1B8" w14:textId="77777777" w:rsidR="00B3553E" w:rsidRDefault="00B3553E" w:rsidP="00B3553E">
      <w:pPr>
        <w:tabs>
          <w:tab w:val="left" w:pos="2520"/>
          <w:tab w:val="left" w:pos="3420"/>
        </w:tabs>
      </w:pPr>
      <w:r>
        <w:t>Tulane Center for Aging</w:t>
      </w:r>
    </w:p>
    <w:p w14:paraId="4D7B0D6F" w14:textId="77777777" w:rsidR="00B3553E" w:rsidRDefault="00B3553E" w:rsidP="00B3553E">
      <w:pPr>
        <w:numPr>
          <w:ilvl w:val="0"/>
          <w:numId w:val="9"/>
        </w:numPr>
        <w:tabs>
          <w:tab w:val="clear" w:pos="720"/>
          <w:tab w:val="num" w:pos="360"/>
          <w:tab w:val="left" w:pos="2520"/>
          <w:tab w:val="left" w:pos="3420"/>
        </w:tabs>
        <w:ind w:left="0" w:firstLine="0"/>
      </w:pPr>
      <w:r>
        <w:t>Colloquium committee (2008 – 2010)</w:t>
      </w:r>
    </w:p>
    <w:p w14:paraId="04BF4101" w14:textId="77777777" w:rsidR="007E77B5" w:rsidRDefault="00B3553E" w:rsidP="007E77B5">
      <w:pPr>
        <w:numPr>
          <w:ilvl w:val="0"/>
          <w:numId w:val="9"/>
        </w:numPr>
        <w:tabs>
          <w:tab w:val="clear" w:pos="720"/>
          <w:tab w:val="num" w:pos="360"/>
          <w:tab w:val="left" w:pos="2520"/>
          <w:tab w:val="left" w:pos="3420"/>
        </w:tabs>
        <w:ind w:left="0" w:firstLine="0"/>
      </w:pPr>
      <w:r>
        <w:t xml:space="preserve">Seminar series coordinator (2008 – </w:t>
      </w:r>
      <w:r w:rsidR="00B054D0">
        <w:t>2012</w:t>
      </w:r>
      <w:r>
        <w:t>)</w:t>
      </w:r>
    </w:p>
    <w:p w14:paraId="382D897F" w14:textId="77777777" w:rsidR="00B3553E" w:rsidRDefault="00B3553E" w:rsidP="001368DA">
      <w:pPr>
        <w:tabs>
          <w:tab w:val="left" w:pos="2520"/>
          <w:tab w:val="left" w:pos="3420"/>
        </w:tabs>
      </w:pPr>
    </w:p>
    <w:p w14:paraId="4600A793" w14:textId="77777777" w:rsidR="001368DA" w:rsidRDefault="001368DA" w:rsidP="001368DA">
      <w:pPr>
        <w:tabs>
          <w:tab w:val="left" w:pos="2520"/>
          <w:tab w:val="left" w:pos="3420"/>
        </w:tabs>
      </w:pPr>
      <w:r>
        <w:t>School of Science and Engineering, Tulane University</w:t>
      </w:r>
    </w:p>
    <w:p w14:paraId="22299576" w14:textId="77777777" w:rsidR="001368DA" w:rsidRDefault="001368DA" w:rsidP="001368DA">
      <w:pPr>
        <w:numPr>
          <w:ilvl w:val="0"/>
          <w:numId w:val="11"/>
        </w:numPr>
        <w:tabs>
          <w:tab w:val="clear" w:pos="720"/>
          <w:tab w:val="num" w:pos="360"/>
          <w:tab w:val="left" w:pos="2520"/>
          <w:tab w:val="left" w:pos="3420"/>
        </w:tabs>
        <w:ind w:hanging="720"/>
      </w:pPr>
      <w:r>
        <w:t>Grievance committee</w:t>
      </w:r>
      <w:r w:rsidR="007645F8">
        <w:t xml:space="preserve"> (2009 – 2011</w:t>
      </w:r>
      <w:r w:rsidR="007B55FD">
        <w:t>)</w:t>
      </w:r>
    </w:p>
    <w:p w14:paraId="3057884A" w14:textId="77777777" w:rsidR="00B96312" w:rsidRDefault="00B96312" w:rsidP="001368DA">
      <w:pPr>
        <w:numPr>
          <w:ilvl w:val="0"/>
          <w:numId w:val="11"/>
        </w:numPr>
        <w:tabs>
          <w:tab w:val="clear" w:pos="720"/>
          <w:tab w:val="num" w:pos="360"/>
          <w:tab w:val="left" w:pos="2520"/>
          <w:tab w:val="left" w:pos="3420"/>
        </w:tabs>
        <w:ind w:hanging="720"/>
      </w:pPr>
      <w:r>
        <w:lastRenderedPageBreak/>
        <w:t>Graduate S</w:t>
      </w:r>
      <w:r w:rsidR="00643597">
        <w:t>tudies committee (2015 – 2016</w:t>
      </w:r>
      <w:r>
        <w:t>)</w:t>
      </w:r>
    </w:p>
    <w:p w14:paraId="2914501B" w14:textId="77777777" w:rsidR="00314A39" w:rsidRDefault="00314A39" w:rsidP="00314A39">
      <w:pPr>
        <w:tabs>
          <w:tab w:val="left" w:pos="2520"/>
          <w:tab w:val="left" w:pos="3420"/>
        </w:tabs>
      </w:pPr>
    </w:p>
    <w:p w14:paraId="0B51F1C1" w14:textId="77777777" w:rsidR="00314A39" w:rsidRDefault="00314A39" w:rsidP="00314A39">
      <w:pPr>
        <w:tabs>
          <w:tab w:val="left" w:pos="2520"/>
          <w:tab w:val="left" w:pos="3420"/>
        </w:tabs>
      </w:pPr>
      <w:r>
        <w:t>University of Texas, San Antonio</w:t>
      </w:r>
    </w:p>
    <w:p w14:paraId="61B439B3" w14:textId="77777777" w:rsidR="00314A39" w:rsidRDefault="00314A39" w:rsidP="00314A39">
      <w:pPr>
        <w:numPr>
          <w:ilvl w:val="0"/>
          <w:numId w:val="11"/>
        </w:numPr>
        <w:tabs>
          <w:tab w:val="clear" w:pos="720"/>
          <w:tab w:val="num" w:pos="360"/>
          <w:tab w:val="left" w:pos="2520"/>
          <w:tab w:val="left" w:pos="3420"/>
        </w:tabs>
        <w:ind w:hanging="720"/>
      </w:pPr>
      <w:r>
        <w:t>Committee: Conflict of Interest in Research &amp; Intellectual Property (2016 – Present)</w:t>
      </w:r>
    </w:p>
    <w:p w14:paraId="5A1677E5" w14:textId="77777777" w:rsidR="008E346A" w:rsidRDefault="008E346A" w:rsidP="00314A39">
      <w:pPr>
        <w:numPr>
          <w:ilvl w:val="0"/>
          <w:numId w:val="11"/>
        </w:numPr>
        <w:tabs>
          <w:tab w:val="clear" w:pos="720"/>
          <w:tab w:val="num" w:pos="360"/>
          <w:tab w:val="left" w:pos="2520"/>
          <w:tab w:val="left" w:pos="3420"/>
        </w:tabs>
        <w:ind w:hanging="720"/>
      </w:pPr>
      <w:r>
        <w:t>Graduate Admissions Committee</w:t>
      </w:r>
      <w:r w:rsidR="000921C4">
        <w:t xml:space="preserve"> (2016 – Present)</w:t>
      </w:r>
    </w:p>
    <w:p w14:paraId="19F66C3C" w14:textId="11C841D3" w:rsidR="00077943" w:rsidRDefault="00077943" w:rsidP="00314A39">
      <w:pPr>
        <w:numPr>
          <w:ilvl w:val="0"/>
          <w:numId w:val="11"/>
        </w:numPr>
        <w:tabs>
          <w:tab w:val="clear" w:pos="720"/>
          <w:tab w:val="num" w:pos="360"/>
          <w:tab w:val="left" w:pos="2520"/>
          <w:tab w:val="left" w:pos="3420"/>
        </w:tabs>
        <w:ind w:hanging="720"/>
      </w:pPr>
      <w:r>
        <w:t>Various search and advisory committees</w:t>
      </w:r>
    </w:p>
    <w:p w14:paraId="2B026D4D" w14:textId="77777777" w:rsidR="00E10C35" w:rsidRDefault="00E10C35" w:rsidP="008A7CEE">
      <w:pPr>
        <w:tabs>
          <w:tab w:val="left" w:pos="2520"/>
          <w:tab w:val="left" w:pos="3420"/>
        </w:tabs>
      </w:pPr>
    </w:p>
    <w:p w14:paraId="1727E609" w14:textId="55CFE53E" w:rsidR="003F070C" w:rsidRPr="00201CBB" w:rsidRDefault="003F070C">
      <w:pPr>
        <w:pStyle w:val="Heading2"/>
        <w:tabs>
          <w:tab w:val="clear" w:pos="360"/>
          <w:tab w:val="clear" w:pos="720"/>
          <w:tab w:val="clear" w:pos="1080"/>
        </w:tabs>
        <w:rPr>
          <w:b w:val="0"/>
        </w:rPr>
      </w:pPr>
      <w:r>
        <w:t>Publications</w:t>
      </w:r>
      <w:r w:rsidR="004F5594">
        <w:t>*</w:t>
      </w:r>
      <w:r w:rsidR="004F5594">
        <w:tab/>
      </w:r>
      <w:r w:rsidR="004F5594">
        <w:tab/>
      </w:r>
      <w:r w:rsidR="004F5594">
        <w:tab/>
      </w:r>
      <w:r w:rsidR="004F5594">
        <w:tab/>
      </w:r>
      <w:r w:rsidR="004F5594" w:rsidRPr="004F5594">
        <w:rPr>
          <w:b w:val="0"/>
          <w:bCs/>
        </w:rPr>
        <w:t xml:space="preserve">*Engineering </w:t>
      </w:r>
      <w:r w:rsidR="004F5594">
        <w:rPr>
          <w:b w:val="0"/>
          <w:bCs/>
        </w:rPr>
        <w:t xml:space="preserve">conference </w:t>
      </w:r>
      <w:r w:rsidR="004F5594" w:rsidRPr="004F5594">
        <w:rPr>
          <w:b w:val="0"/>
          <w:bCs/>
        </w:rPr>
        <w:t xml:space="preserve">papers </w:t>
      </w:r>
      <w:r w:rsidR="006B0C76">
        <w:rPr>
          <w:b w:val="0"/>
          <w:bCs/>
        </w:rPr>
        <w:t>in next section</w:t>
      </w:r>
    </w:p>
    <w:p w14:paraId="6DADA817" w14:textId="77777777" w:rsidR="001A27F9" w:rsidRDefault="001A27F9" w:rsidP="001A27F9">
      <w:pPr>
        <w:tabs>
          <w:tab w:val="left" w:pos="360"/>
          <w:tab w:val="left" w:pos="720"/>
        </w:tabs>
      </w:pPr>
      <w:r>
        <w:t xml:space="preserve">Cherry K.E., Elliott E.M., Golob E.J., Brown J.S., Kim S, Jazwinski S.M. (submitted). </w:t>
      </w:r>
    </w:p>
    <w:p w14:paraId="04F39A5E" w14:textId="54D0ED27" w:rsidR="001A27F9" w:rsidRDefault="001A27F9" w:rsidP="001A27F9">
      <w:pPr>
        <w:tabs>
          <w:tab w:val="left" w:pos="360"/>
          <w:tab w:val="left" w:pos="720"/>
        </w:tabs>
      </w:pPr>
      <w:r>
        <w:tab/>
      </w:r>
      <w:r w:rsidRPr="001A27F9">
        <w:t>Strategic Encoding and Retrieval Processes in Verbal Recall among Older Adults</w:t>
      </w:r>
      <w:r>
        <w:t>.</w:t>
      </w:r>
    </w:p>
    <w:p w14:paraId="0728E922" w14:textId="77777777" w:rsidR="001A27F9" w:rsidRDefault="001A27F9" w:rsidP="00E506C9">
      <w:pPr>
        <w:tabs>
          <w:tab w:val="left" w:pos="360"/>
          <w:tab w:val="left" w:pos="720"/>
        </w:tabs>
      </w:pPr>
    </w:p>
    <w:p w14:paraId="03E56B32" w14:textId="756A3966" w:rsidR="00F02017" w:rsidRDefault="00F02017" w:rsidP="00E506C9">
      <w:pPr>
        <w:tabs>
          <w:tab w:val="left" w:pos="360"/>
          <w:tab w:val="left" w:pos="720"/>
        </w:tabs>
      </w:pPr>
      <w:r>
        <w:t xml:space="preserve">Montanez R, Golob E, </w:t>
      </w:r>
      <w:r w:rsidRPr="00F02017">
        <w:t>Xu</w:t>
      </w:r>
      <w:r>
        <w:t xml:space="preserve"> S (submitted).  Human cognition through the l</w:t>
      </w:r>
      <w:r w:rsidRPr="00F02017">
        <w:t>ens of</w:t>
      </w:r>
    </w:p>
    <w:p w14:paraId="1F810E89" w14:textId="342764E7" w:rsidR="00F02017" w:rsidRDefault="00F02017" w:rsidP="00E506C9">
      <w:pPr>
        <w:tabs>
          <w:tab w:val="left" w:pos="360"/>
          <w:tab w:val="left" w:pos="720"/>
        </w:tabs>
      </w:pPr>
      <w:r>
        <w:tab/>
        <w:t>s</w:t>
      </w:r>
      <w:r w:rsidRPr="00F02017">
        <w:t>ocial</w:t>
      </w:r>
      <w:r>
        <w:t xml:space="preserve"> engineering c</w:t>
      </w:r>
      <w:r w:rsidRPr="00F02017">
        <w:t>yberattacks</w:t>
      </w:r>
      <w:r>
        <w:t>.</w:t>
      </w:r>
    </w:p>
    <w:p w14:paraId="35177044" w14:textId="77777777" w:rsidR="00F02017" w:rsidRDefault="00F02017" w:rsidP="00E506C9">
      <w:pPr>
        <w:tabs>
          <w:tab w:val="left" w:pos="360"/>
          <w:tab w:val="left" w:pos="720"/>
        </w:tabs>
      </w:pPr>
    </w:p>
    <w:p w14:paraId="14CA233D" w14:textId="77777777" w:rsidR="00E67FDC" w:rsidRDefault="00E67FDC" w:rsidP="00E506C9">
      <w:pPr>
        <w:tabs>
          <w:tab w:val="left" w:pos="360"/>
          <w:tab w:val="left" w:pos="720"/>
        </w:tabs>
      </w:pPr>
      <w:r w:rsidRPr="00E67FDC">
        <w:t>Anderson</w:t>
      </w:r>
      <w:r>
        <w:t xml:space="preserve"> M.T., </w:t>
      </w:r>
      <w:r w:rsidRPr="00E67FDC">
        <w:t>Kaminski</w:t>
      </w:r>
      <w:r>
        <w:t xml:space="preserve"> N.R., </w:t>
      </w:r>
      <w:r w:rsidRPr="00E67FDC">
        <w:t>Mock</w:t>
      </w:r>
      <w:r>
        <w:t xml:space="preserve"> J.R., </w:t>
      </w:r>
      <w:r w:rsidRPr="00E67FDC">
        <w:t>Golob</w:t>
      </w:r>
      <w:r>
        <w:t xml:space="preserve"> E.J. (submitted).  </w:t>
      </w:r>
      <w:r w:rsidRPr="00E67FDC">
        <w:t>Numbers in short-</w:t>
      </w:r>
    </w:p>
    <w:p w14:paraId="5DD34E40" w14:textId="424D8DFE" w:rsidR="00E67FDC" w:rsidRDefault="00E67FDC" w:rsidP="00E506C9">
      <w:pPr>
        <w:tabs>
          <w:tab w:val="left" w:pos="360"/>
          <w:tab w:val="left" w:pos="720"/>
        </w:tabs>
      </w:pPr>
      <w:r>
        <w:tab/>
      </w:r>
      <w:r w:rsidRPr="00E67FDC">
        <w:t>term memory bias auditory spatial perception</w:t>
      </w:r>
      <w:r>
        <w:t>.</w:t>
      </w:r>
    </w:p>
    <w:p w14:paraId="01C0C399" w14:textId="77777777" w:rsidR="00E67FDC" w:rsidRDefault="00E67FDC" w:rsidP="00E506C9">
      <w:pPr>
        <w:tabs>
          <w:tab w:val="left" w:pos="360"/>
          <w:tab w:val="left" w:pos="720"/>
        </w:tabs>
      </w:pPr>
    </w:p>
    <w:p w14:paraId="659B81D3" w14:textId="4450EA2E" w:rsidR="00E506C9" w:rsidRDefault="00E506C9" w:rsidP="00E506C9">
      <w:pPr>
        <w:tabs>
          <w:tab w:val="left" w:pos="360"/>
          <w:tab w:val="left" w:pos="720"/>
        </w:tabs>
      </w:pPr>
      <w:r>
        <w:t>Chinn L.K, Myers J.C., Sur S., Golob E.J. (submitted).  Theta coherence in dynamic</w:t>
      </w:r>
    </w:p>
    <w:p w14:paraId="65E7739A" w14:textId="3EC3BE2A" w:rsidR="00E506C9" w:rsidRDefault="00E506C9" w:rsidP="00E506C9">
      <w:pPr>
        <w:tabs>
          <w:tab w:val="left" w:pos="360"/>
          <w:tab w:val="left" w:pos="720"/>
        </w:tabs>
      </w:pPr>
      <w:r>
        <w:tab/>
        <w:t>cognitive control networks.</w:t>
      </w:r>
    </w:p>
    <w:p w14:paraId="7B4AC4D1" w14:textId="77777777" w:rsidR="00E506C9" w:rsidRDefault="00E506C9" w:rsidP="00E506C9">
      <w:pPr>
        <w:tabs>
          <w:tab w:val="left" w:pos="360"/>
          <w:tab w:val="left" w:pos="720"/>
        </w:tabs>
      </w:pPr>
    </w:p>
    <w:p w14:paraId="126DC8A2" w14:textId="77777777" w:rsidR="0097660A" w:rsidRDefault="0097660A" w:rsidP="0097660A">
      <w:pPr>
        <w:tabs>
          <w:tab w:val="left" w:pos="360"/>
          <w:tab w:val="left" w:pos="720"/>
        </w:tabs>
      </w:pPr>
      <w:r>
        <w:t xml:space="preserve">Golob E.J, Nelson J.T., Scheuerman J., Venable K.B., Mock J.R. (submitted).  </w:t>
      </w:r>
      <w:r w:rsidRPr="0097660A">
        <w:t>Auditory</w:t>
      </w:r>
    </w:p>
    <w:p w14:paraId="6B59F0F5" w14:textId="08225EA9" w:rsidR="0097660A" w:rsidRDefault="0097660A" w:rsidP="0097660A">
      <w:pPr>
        <w:tabs>
          <w:tab w:val="left" w:pos="360"/>
          <w:tab w:val="left" w:pos="720"/>
        </w:tabs>
      </w:pPr>
      <w:r>
        <w:tab/>
      </w:r>
      <w:r w:rsidRPr="0097660A">
        <w:t>spatial attention gradients and vigilance</w:t>
      </w:r>
      <w:r w:rsidR="00A67255">
        <w:t>.</w:t>
      </w:r>
    </w:p>
    <w:p w14:paraId="747DDDB0" w14:textId="77777777" w:rsidR="0097660A" w:rsidRDefault="0097660A" w:rsidP="00AB47F0">
      <w:pPr>
        <w:tabs>
          <w:tab w:val="left" w:pos="360"/>
          <w:tab w:val="left" w:pos="720"/>
        </w:tabs>
      </w:pPr>
    </w:p>
    <w:p w14:paraId="0613D7DD" w14:textId="69406D5D" w:rsidR="00D8588E" w:rsidRDefault="00D8588E" w:rsidP="00D8588E">
      <w:pPr>
        <w:tabs>
          <w:tab w:val="left" w:pos="360"/>
          <w:tab w:val="left" w:pos="720"/>
        </w:tabs>
      </w:pPr>
      <w:r>
        <w:t>Sur S. &amp; Golob E.J. (</w:t>
      </w:r>
      <w:r w:rsidR="000441E0">
        <w:t>2020</w:t>
      </w:r>
      <w:r>
        <w:t>).  Neural correlates of auditory sensory memory dynamics</w:t>
      </w:r>
    </w:p>
    <w:p w14:paraId="76C01B67" w14:textId="083E1AE5" w:rsidR="00D8588E" w:rsidRDefault="00D8588E" w:rsidP="00D8588E">
      <w:pPr>
        <w:tabs>
          <w:tab w:val="left" w:pos="360"/>
          <w:tab w:val="left" w:pos="720"/>
        </w:tabs>
      </w:pPr>
      <w:r>
        <w:tab/>
        <w:t xml:space="preserve">in the aging brain.  </w:t>
      </w:r>
      <w:r w:rsidRPr="00367975">
        <w:rPr>
          <w:i/>
        </w:rPr>
        <w:t>Neurobiology of Aging</w:t>
      </w:r>
      <w:r w:rsidR="000441E0">
        <w:t>, 88: 128-136.</w:t>
      </w:r>
    </w:p>
    <w:p w14:paraId="7485118B" w14:textId="77777777" w:rsidR="00D8588E" w:rsidRDefault="00D8588E" w:rsidP="00D8588E">
      <w:pPr>
        <w:tabs>
          <w:tab w:val="left" w:pos="360"/>
          <w:tab w:val="left" w:pos="720"/>
        </w:tabs>
      </w:pPr>
    </w:p>
    <w:p w14:paraId="4D868A19" w14:textId="77777777" w:rsidR="003C11DE" w:rsidRPr="00ED21C8" w:rsidRDefault="003C11DE" w:rsidP="003C11DE">
      <w:pPr>
        <w:tabs>
          <w:tab w:val="left" w:pos="360"/>
          <w:tab w:val="left" w:pos="720"/>
        </w:tabs>
      </w:pPr>
      <w:r w:rsidRPr="00ED21C8">
        <w:t xml:space="preserve">Myers J.C., </w:t>
      </w:r>
      <w:r>
        <w:t>Mock J.R., Golob E.J. (2020</w:t>
      </w:r>
      <w:r w:rsidRPr="00ED21C8">
        <w:t>).  Listening for the self: Auditory-motor</w:t>
      </w:r>
    </w:p>
    <w:p w14:paraId="3D6CD047" w14:textId="2CAB6F03" w:rsidR="003C11DE" w:rsidRPr="003C11DE" w:rsidRDefault="003C11DE" w:rsidP="003C11DE">
      <w:pPr>
        <w:tabs>
          <w:tab w:val="left" w:pos="360"/>
          <w:tab w:val="left" w:pos="720"/>
        </w:tabs>
        <w:ind w:left="360"/>
      </w:pPr>
      <w:r w:rsidRPr="00ED21C8">
        <w:t>prediction facilitates perception of self-generated sounds.</w:t>
      </w:r>
      <w:r>
        <w:t xml:space="preserve">  </w:t>
      </w:r>
      <w:r w:rsidRPr="00E92757">
        <w:rPr>
          <w:i/>
        </w:rPr>
        <w:t>Scientific Reports</w:t>
      </w:r>
      <w:r>
        <w:rPr>
          <w:i/>
        </w:rPr>
        <w:t>,</w:t>
      </w:r>
      <w:r w:rsidRPr="003C11DE">
        <w:t xml:space="preserve"> 10:1496.</w:t>
      </w:r>
    </w:p>
    <w:p w14:paraId="4A2D78F7" w14:textId="77777777" w:rsidR="003C11DE" w:rsidRPr="00ED21C8" w:rsidRDefault="003C11DE" w:rsidP="00D8588E">
      <w:pPr>
        <w:tabs>
          <w:tab w:val="left" w:pos="360"/>
          <w:tab w:val="left" w:pos="720"/>
        </w:tabs>
      </w:pPr>
    </w:p>
    <w:p w14:paraId="3C9EA14D" w14:textId="4AC572CB" w:rsidR="001D5B19" w:rsidRPr="00ED21C8" w:rsidRDefault="00202DDE" w:rsidP="00202DDE">
      <w:pPr>
        <w:tabs>
          <w:tab w:val="left" w:pos="360"/>
          <w:tab w:val="left" w:pos="720"/>
        </w:tabs>
      </w:pPr>
      <w:bookmarkStart w:id="13" w:name="OLE_LINK30"/>
      <w:r w:rsidRPr="00ED21C8">
        <w:t>G</w:t>
      </w:r>
      <w:r w:rsidR="001D5B19" w:rsidRPr="00ED21C8">
        <w:t>olob E.J. &amp; Mock J.R. (</w:t>
      </w:r>
      <w:r w:rsidR="00927AE1">
        <w:t>2020</w:t>
      </w:r>
      <w:r w:rsidRPr="00ED21C8">
        <w:t>).  Dynamics of auditory spatial attention gradients.</w:t>
      </w:r>
      <w:r w:rsidR="001D5B19" w:rsidRPr="00ED21C8">
        <w:t xml:space="preserve"> </w:t>
      </w:r>
    </w:p>
    <w:p w14:paraId="70B0B08C" w14:textId="5C6EC5AA" w:rsidR="00202DDE" w:rsidRPr="00ED21C8" w:rsidRDefault="001D5B19" w:rsidP="00202DDE">
      <w:pPr>
        <w:tabs>
          <w:tab w:val="left" w:pos="360"/>
          <w:tab w:val="left" w:pos="720"/>
        </w:tabs>
      </w:pPr>
      <w:r w:rsidRPr="00ED21C8">
        <w:rPr>
          <w:i/>
        </w:rPr>
        <w:tab/>
        <w:t>Cognition</w:t>
      </w:r>
      <w:r w:rsidRPr="00ED21C8">
        <w:t>.</w:t>
      </w:r>
      <w:r w:rsidR="00927AE1">
        <w:t xml:space="preserve">  </w:t>
      </w:r>
      <w:r w:rsidR="00927AE1" w:rsidRPr="00927AE1">
        <w:t>https://doi.org/10.1016/j.cognition.2019.104058</w:t>
      </w:r>
    </w:p>
    <w:bookmarkEnd w:id="13"/>
    <w:p w14:paraId="4571DD6D" w14:textId="77777777" w:rsidR="00202DDE" w:rsidRPr="00ED21C8" w:rsidRDefault="00202DDE" w:rsidP="00202DDE">
      <w:pPr>
        <w:tabs>
          <w:tab w:val="left" w:pos="360"/>
          <w:tab w:val="left" w:pos="720"/>
        </w:tabs>
      </w:pPr>
    </w:p>
    <w:p w14:paraId="1CED3D54" w14:textId="77777777" w:rsidR="00B03F0C" w:rsidRPr="00ED21C8" w:rsidRDefault="00B03F0C" w:rsidP="00B03F0C">
      <w:pPr>
        <w:tabs>
          <w:tab w:val="left" w:pos="360"/>
          <w:tab w:val="left" w:pos="720"/>
        </w:tabs>
      </w:pPr>
      <w:bookmarkStart w:id="14" w:name="OLE_LINK31"/>
      <w:r w:rsidRPr="00ED21C8">
        <w:t>Golob E. &amp; Mock J.R. (2019).  Auditory spatial attention capture, disengagement,</w:t>
      </w:r>
    </w:p>
    <w:p w14:paraId="54568858" w14:textId="5C6BD4B4" w:rsidR="00B03F0C" w:rsidRPr="00ED21C8" w:rsidRDefault="00B03F0C" w:rsidP="00CB2223">
      <w:pPr>
        <w:tabs>
          <w:tab w:val="left" w:pos="360"/>
          <w:tab w:val="left" w:pos="720"/>
        </w:tabs>
        <w:ind w:left="360"/>
      </w:pPr>
      <w:r w:rsidRPr="00ED21C8">
        <w:t xml:space="preserve">and response selection in normal aging.  </w:t>
      </w:r>
      <w:r w:rsidRPr="00ED21C8">
        <w:rPr>
          <w:i/>
        </w:rPr>
        <w:t>Attention, perception, and psychophysics</w:t>
      </w:r>
      <w:r w:rsidR="00CB2223" w:rsidRPr="00ED21C8">
        <w:t>, 81(1): 270-280.</w:t>
      </w:r>
    </w:p>
    <w:bookmarkEnd w:id="14"/>
    <w:p w14:paraId="442A117A" w14:textId="77777777" w:rsidR="00B03F0C" w:rsidRPr="00ED21C8" w:rsidRDefault="00B03F0C" w:rsidP="007E71C5">
      <w:pPr>
        <w:tabs>
          <w:tab w:val="left" w:pos="360"/>
          <w:tab w:val="left" w:pos="720"/>
        </w:tabs>
      </w:pPr>
    </w:p>
    <w:p w14:paraId="2DE7B382" w14:textId="1BF8A604" w:rsidR="005701E9" w:rsidRDefault="005701E9" w:rsidP="005701E9">
      <w:pPr>
        <w:tabs>
          <w:tab w:val="left" w:pos="360"/>
          <w:tab w:val="left" w:pos="720"/>
        </w:tabs>
      </w:pPr>
      <w:bookmarkStart w:id="15" w:name="OLE_LINK19"/>
      <w:r w:rsidRPr="00ED21C8">
        <w:t xml:space="preserve">Eskine K.E., Anderson A.E., Sullivan </w:t>
      </w:r>
      <w:r>
        <w:t>M., Golob E.J. (</w:t>
      </w:r>
      <w:r w:rsidR="008B31BF">
        <w:t>2018</w:t>
      </w:r>
      <w:r>
        <w:t>).  Effects of music</w:t>
      </w:r>
    </w:p>
    <w:p w14:paraId="2CDE5AA5" w14:textId="3BED776C" w:rsidR="005701E9" w:rsidRDefault="005701E9" w:rsidP="005701E9">
      <w:pPr>
        <w:tabs>
          <w:tab w:val="left" w:pos="360"/>
          <w:tab w:val="left" w:pos="720"/>
        </w:tabs>
      </w:pPr>
      <w:r>
        <w:tab/>
        <w:t>listening on creativ</w:t>
      </w:r>
      <w:r w:rsidR="009036A6">
        <w:t>e cognition</w:t>
      </w:r>
      <w:r>
        <w:t xml:space="preserve"> and semantic memory retrieval.  </w:t>
      </w:r>
      <w:r w:rsidRPr="005701E9">
        <w:rPr>
          <w:i/>
        </w:rPr>
        <w:t>Psychology of Music</w:t>
      </w:r>
      <w:r>
        <w:t>.</w:t>
      </w:r>
    </w:p>
    <w:bookmarkEnd w:id="15"/>
    <w:p w14:paraId="1664A3AC" w14:textId="4F9AE9BD" w:rsidR="005701E9" w:rsidRDefault="005701E9" w:rsidP="007E71C5">
      <w:pPr>
        <w:tabs>
          <w:tab w:val="left" w:pos="360"/>
          <w:tab w:val="left" w:pos="720"/>
        </w:tabs>
      </w:pPr>
    </w:p>
    <w:p w14:paraId="415769C2" w14:textId="0A3A4419" w:rsidR="00564E7E" w:rsidRDefault="00564E7E" w:rsidP="00564E7E">
      <w:pPr>
        <w:tabs>
          <w:tab w:val="left" w:pos="360"/>
          <w:tab w:val="left" w:pos="720"/>
        </w:tabs>
      </w:pPr>
      <w:r>
        <w:t>Chinn L.K., Pauker C.S., Golob E.J. (</w:t>
      </w:r>
      <w:r w:rsidR="007C6F1E">
        <w:t>2018</w:t>
      </w:r>
      <w:r>
        <w:t xml:space="preserve">).  </w:t>
      </w:r>
      <w:r w:rsidRPr="00633D6B">
        <w:t>Dynamics of cognitive control and</w:t>
      </w:r>
    </w:p>
    <w:p w14:paraId="518105ED" w14:textId="6315B588" w:rsidR="00564E7E" w:rsidRDefault="00564E7E" w:rsidP="003E79F0">
      <w:pPr>
        <w:tabs>
          <w:tab w:val="left" w:pos="360"/>
          <w:tab w:val="left" w:pos="720"/>
        </w:tabs>
        <w:ind w:left="360"/>
      </w:pPr>
      <w:r w:rsidRPr="00633D6B">
        <w:t>midline theta activity across multiple timescales</w:t>
      </w:r>
      <w:r>
        <w:t>.</w:t>
      </w:r>
      <w:r w:rsidR="00A96940">
        <w:t xml:space="preserve">  </w:t>
      </w:r>
      <w:r w:rsidR="00A96940" w:rsidRPr="00A96940">
        <w:rPr>
          <w:i/>
        </w:rPr>
        <w:t>Neuropsychologia</w:t>
      </w:r>
      <w:r w:rsidR="00A96940">
        <w:t>.</w:t>
      </w:r>
      <w:r w:rsidR="003E79F0">
        <w:t xml:space="preserve">  </w:t>
      </w:r>
      <w:r w:rsidR="003E79F0" w:rsidRPr="003E79F0">
        <w:t>PMID: 29410123</w:t>
      </w:r>
    </w:p>
    <w:p w14:paraId="5DCD35C1" w14:textId="77777777" w:rsidR="00564E7E" w:rsidRDefault="00564E7E" w:rsidP="007E71C5">
      <w:pPr>
        <w:tabs>
          <w:tab w:val="left" w:pos="360"/>
          <w:tab w:val="left" w:pos="720"/>
        </w:tabs>
      </w:pPr>
    </w:p>
    <w:p w14:paraId="24941318" w14:textId="77777777" w:rsidR="0017038E" w:rsidRDefault="0017038E" w:rsidP="0017038E">
      <w:pPr>
        <w:tabs>
          <w:tab w:val="left" w:pos="360"/>
          <w:tab w:val="left" w:pos="720"/>
        </w:tabs>
      </w:pPr>
      <w:r>
        <w:t>Lutfi-Proctor D.A., Elliott E.M., Golob E.J. (</w:t>
      </w:r>
      <w:r w:rsidR="00D3072B">
        <w:t>2018</w:t>
      </w:r>
      <w:r>
        <w:t>).  Spatial integration and the</w:t>
      </w:r>
    </w:p>
    <w:p w14:paraId="5FAD3B5C" w14:textId="14AE8905" w:rsidR="0017038E" w:rsidRDefault="0017038E" w:rsidP="005F5674">
      <w:pPr>
        <w:tabs>
          <w:tab w:val="left" w:pos="360"/>
          <w:tab w:val="left" w:pos="720"/>
        </w:tabs>
        <w:ind w:left="360"/>
      </w:pPr>
      <w:r>
        <w:lastRenderedPageBreak/>
        <w:t xml:space="preserve">underlying mechanisms of cross-modality interference.  </w:t>
      </w:r>
      <w:r w:rsidRPr="0017038E">
        <w:rPr>
          <w:i/>
        </w:rPr>
        <w:t>J</w:t>
      </w:r>
      <w:r>
        <w:rPr>
          <w:i/>
        </w:rPr>
        <w:t>ournal of</w:t>
      </w:r>
      <w:r w:rsidRPr="0017038E">
        <w:rPr>
          <w:i/>
        </w:rPr>
        <w:t xml:space="preserve"> Cognition</w:t>
      </w:r>
      <w:r w:rsidR="005F5674">
        <w:t xml:space="preserve">, </w:t>
      </w:r>
      <w:r w:rsidR="001B6F43" w:rsidRPr="001B6F43">
        <w:t xml:space="preserve">1(1): </w:t>
      </w:r>
      <w:r w:rsidR="001D0462">
        <w:t xml:space="preserve">p5, </w:t>
      </w:r>
      <w:r w:rsidR="001B6F43" w:rsidRPr="001B6F43">
        <w:t>1–15</w:t>
      </w:r>
      <w:r w:rsidR="002F4F62">
        <w:t>.</w:t>
      </w:r>
    </w:p>
    <w:p w14:paraId="13CB28BE" w14:textId="77777777" w:rsidR="0017038E" w:rsidRDefault="0017038E" w:rsidP="007E71C5">
      <w:pPr>
        <w:tabs>
          <w:tab w:val="left" w:pos="360"/>
          <w:tab w:val="left" w:pos="720"/>
        </w:tabs>
      </w:pPr>
    </w:p>
    <w:p w14:paraId="73E6BF36" w14:textId="1E347DFA" w:rsidR="004800B2" w:rsidRDefault="004800B2" w:rsidP="004800B2">
      <w:pPr>
        <w:tabs>
          <w:tab w:val="left" w:pos="360"/>
          <w:tab w:val="left" w:pos="720"/>
        </w:tabs>
      </w:pPr>
      <w:bookmarkStart w:id="16" w:name="OLE_LINK3"/>
      <w:r>
        <w:t>Golob E.J., Lewald J., Getzmann S., Moc</w:t>
      </w:r>
      <w:r w:rsidR="008E474F">
        <w:t>k J.R. (2017).  Numerical value</w:t>
      </w:r>
      <w:r>
        <w:t xml:space="preserve"> biases</w:t>
      </w:r>
    </w:p>
    <w:p w14:paraId="764271AD" w14:textId="76DF5211" w:rsidR="004800B2" w:rsidRDefault="004800B2" w:rsidP="004800B2">
      <w:pPr>
        <w:tabs>
          <w:tab w:val="left" w:pos="360"/>
          <w:tab w:val="left" w:pos="720"/>
        </w:tabs>
      </w:pPr>
      <w:r>
        <w:tab/>
        <w:t xml:space="preserve">sound localization.  </w:t>
      </w:r>
      <w:r w:rsidRPr="006D2E1A">
        <w:rPr>
          <w:i/>
        </w:rPr>
        <w:t>Scien</w:t>
      </w:r>
      <w:r>
        <w:rPr>
          <w:i/>
        </w:rPr>
        <w:t>tifi</w:t>
      </w:r>
      <w:r w:rsidRPr="006D2E1A">
        <w:rPr>
          <w:i/>
        </w:rPr>
        <w:t>c Reports</w:t>
      </w:r>
      <w:r w:rsidR="00AB0CB0">
        <w:rPr>
          <w:i/>
        </w:rPr>
        <w:t>, 7</w:t>
      </w:r>
      <w:r>
        <w:t>.</w:t>
      </w:r>
      <w:r w:rsidR="008E474F">
        <w:t xml:space="preserve">  </w:t>
      </w:r>
      <w:r w:rsidR="008E474F" w:rsidRPr="008E474F">
        <w:t>PMID: 29222526</w:t>
      </w:r>
    </w:p>
    <w:p w14:paraId="6E0FEBD0" w14:textId="77777777" w:rsidR="004800B2" w:rsidRDefault="004800B2" w:rsidP="007E71C5">
      <w:pPr>
        <w:tabs>
          <w:tab w:val="left" w:pos="360"/>
          <w:tab w:val="left" w:pos="720"/>
        </w:tabs>
      </w:pPr>
    </w:p>
    <w:p w14:paraId="73D66F0A" w14:textId="77777777" w:rsidR="00303475" w:rsidRDefault="00303475" w:rsidP="00303475">
      <w:pPr>
        <w:tabs>
          <w:tab w:val="left" w:pos="360"/>
          <w:tab w:val="left" w:pos="720"/>
        </w:tabs>
      </w:pPr>
      <w:r w:rsidRPr="003D5CC1">
        <w:t>Golob E.J.</w:t>
      </w:r>
      <w:r>
        <w:t>, Winston J., Mock J.R. (2017</w:t>
      </w:r>
      <w:r w:rsidRPr="003D5CC1">
        <w:t>)</w:t>
      </w:r>
      <w:r>
        <w:t xml:space="preserve">.  </w:t>
      </w:r>
      <w:r w:rsidRPr="00232A7B">
        <w:t>Impact of verbal and spatial short-term</w:t>
      </w:r>
    </w:p>
    <w:p w14:paraId="046EC2CE" w14:textId="52FAF202" w:rsidR="00303475" w:rsidRDefault="00303475" w:rsidP="00303475">
      <w:pPr>
        <w:tabs>
          <w:tab w:val="left" w:pos="360"/>
          <w:tab w:val="left" w:pos="720"/>
        </w:tabs>
        <w:ind w:left="360"/>
      </w:pPr>
      <w:r w:rsidRPr="00232A7B">
        <w:t>memory load on auditory spatial attention gradients</w:t>
      </w:r>
      <w:r>
        <w:t xml:space="preserve">.  </w:t>
      </w:r>
      <w:r w:rsidRPr="00303475">
        <w:rPr>
          <w:i/>
        </w:rPr>
        <w:t>Frontiers in Neuroscience, November 6</w:t>
      </w:r>
      <w:r>
        <w:t>.</w:t>
      </w:r>
      <w:r w:rsidR="00CD2025">
        <w:t xml:space="preserve">  </w:t>
      </w:r>
      <w:r w:rsidR="00CD2025" w:rsidRPr="00CD2025">
        <w:t>PMID: 29218024</w:t>
      </w:r>
    </w:p>
    <w:bookmarkEnd w:id="16"/>
    <w:p w14:paraId="2834092B" w14:textId="77777777" w:rsidR="00303475" w:rsidRDefault="00303475" w:rsidP="00303475">
      <w:pPr>
        <w:tabs>
          <w:tab w:val="left" w:pos="360"/>
          <w:tab w:val="left" w:pos="720"/>
        </w:tabs>
      </w:pPr>
    </w:p>
    <w:p w14:paraId="6F50702A" w14:textId="77777777" w:rsidR="001E54C1" w:rsidRDefault="001E54C1" w:rsidP="007918E1">
      <w:pPr>
        <w:tabs>
          <w:tab w:val="left" w:pos="360"/>
          <w:tab w:val="left" w:pos="720"/>
        </w:tabs>
      </w:pPr>
      <w:r w:rsidRPr="006A34E1">
        <w:t>Karhson D. S. &amp; Golob E.J. (</w:t>
      </w:r>
      <w:r>
        <w:t>2016).  Atypical sensory reactivity influence on auditory</w:t>
      </w:r>
    </w:p>
    <w:p w14:paraId="243AD0B9" w14:textId="637378E4" w:rsidR="001E54C1" w:rsidRDefault="001E54C1" w:rsidP="007918E1">
      <w:pPr>
        <w:tabs>
          <w:tab w:val="left" w:pos="360"/>
          <w:tab w:val="left" w:pos="720"/>
        </w:tabs>
        <w:ind w:left="360"/>
      </w:pPr>
      <w:r>
        <w:t xml:space="preserve">attentional control in adults with autism spectrum disorders.  </w:t>
      </w:r>
      <w:r w:rsidRPr="001F5201">
        <w:rPr>
          <w:i/>
        </w:rPr>
        <w:t>Autism Research</w:t>
      </w:r>
      <w:r w:rsidR="003331C1">
        <w:t>, 9(</w:t>
      </w:r>
      <w:r w:rsidR="00A61953">
        <w:t>10):</w:t>
      </w:r>
      <w:r>
        <w:t xml:space="preserve"> </w:t>
      </w:r>
      <w:r w:rsidR="00FF2B48" w:rsidRPr="00FF2B48">
        <w:t>1079-1092</w:t>
      </w:r>
      <w:r w:rsidR="00A61953">
        <w:t xml:space="preserve">.  </w:t>
      </w:r>
      <w:r w:rsidR="00DC7368" w:rsidRPr="00DC7368">
        <w:t>PMID: 26778164</w:t>
      </w:r>
    </w:p>
    <w:p w14:paraId="7F661674" w14:textId="77777777" w:rsidR="001E54C1" w:rsidRDefault="001E54C1" w:rsidP="007918E1">
      <w:pPr>
        <w:tabs>
          <w:tab w:val="left" w:pos="360"/>
          <w:tab w:val="left" w:pos="720"/>
        </w:tabs>
      </w:pPr>
    </w:p>
    <w:p w14:paraId="0A786AC3" w14:textId="77777777" w:rsidR="00193A79" w:rsidRDefault="00193A79" w:rsidP="007918E1">
      <w:pPr>
        <w:tabs>
          <w:tab w:val="left" w:pos="360"/>
          <w:tab w:val="left" w:pos="720"/>
        </w:tabs>
      </w:pPr>
      <w:r>
        <w:t xml:space="preserve">Golob E.J., Lewald J., </w:t>
      </w:r>
      <w:r w:rsidRPr="002F7234">
        <w:t>Jungilligens</w:t>
      </w:r>
      <w:r>
        <w:t xml:space="preserve"> J., Getzmann S. (2016).  Interaction of number</w:t>
      </w:r>
    </w:p>
    <w:p w14:paraId="48A46FD0" w14:textId="77777777" w:rsidR="007918E1" w:rsidRDefault="007918E1" w:rsidP="007918E1">
      <w:pPr>
        <w:tabs>
          <w:tab w:val="left" w:pos="360"/>
          <w:tab w:val="left" w:pos="720"/>
        </w:tabs>
      </w:pPr>
      <w:r>
        <w:tab/>
      </w:r>
      <w:r w:rsidR="00193A79">
        <w:t xml:space="preserve">magnitude and stimulus position in auditory localization of speech.  </w:t>
      </w:r>
      <w:r w:rsidR="00193A79" w:rsidRPr="002B509C">
        <w:rPr>
          <w:i/>
        </w:rPr>
        <w:t>Perception</w:t>
      </w:r>
      <w:r w:rsidR="00193A79">
        <w:t xml:space="preserve">, </w:t>
      </w:r>
    </w:p>
    <w:p w14:paraId="67626882" w14:textId="77777777" w:rsidR="00193A79" w:rsidRDefault="007918E1" w:rsidP="007918E1">
      <w:pPr>
        <w:tabs>
          <w:tab w:val="left" w:pos="360"/>
          <w:tab w:val="left" w:pos="720"/>
        </w:tabs>
      </w:pPr>
      <w:r>
        <w:tab/>
      </w:r>
      <w:r w:rsidR="00193A79">
        <w:t xml:space="preserve">45(1-2): 165-179.  </w:t>
      </w:r>
      <w:r w:rsidR="00193A79" w:rsidRPr="00A5192F">
        <w:t>PMID: 26562857</w:t>
      </w:r>
    </w:p>
    <w:p w14:paraId="45503D49" w14:textId="77777777" w:rsidR="00193A79" w:rsidRDefault="00193A79" w:rsidP="007918E1">
      <w:pPr>
        <w:tabs>
          <w:tab w:val="left" w:pos="360"/>
          <w:tab w:val="left" w:pos="720"/>
        </w:tabs>
      </w:pPr>
    </w:p>
    <w:p w14:paraId="324BEF3D" w14:textId="77777777" w:rsidR="0058162E" w:rsidRDefault="0058162E" w:rsidP="007918E1">
      <w:pPr>
        <w:tabs>
          <w:tab w:val="left" w:pos="360"/>
          <w:tab w:val="left" w:pos="720"/>
        </w:tabs>
      </w:pPr>
      <w:r>
        <w:t>Getzmann S., Golob E.J., Wascher E. (</w:t>
      </w:r>
      <w:r w:rsidR="00BF0C0E">
        <w:t>2016</w:t>
      </w:r>
      <w:r>
        <w:t xml:space="preserve">). </w:t>
      </w:r>
      <w:r w:rsidRPr="003C5010">
        <w:t xml:space="preserve"> Focused and divided attention in a</w:t>
      </w:r>
    </w:p>
    <w:p w14:paraId="2625C935" w14:textId="77777777" w:rsidR="0058162E" w:rsidRDefault="0058162E" w:rsidP="007918E1">
      <w:pPr>
        <w:tabs>
          <w:tab w:val="left" w:pos="360"/>
          <w:tab w:val="left" w:pos="720"/>
        </w:tabs>
        <w:ind w:left="360"/>
      </w:pPr>
      <w:r w:rsidRPr="003C5010">
        <w:t>simulated cocktail-party situation: ERP evidence from younger and older adults</w:t>
      </w:r>
      <w:r>
        <w:t xml:space="preserve">.  </w:t>
      </w:r>
      <w:r w:rsidRPr="0058162E">
        <w:rPr>
          <w:i/>
        </w:rPr>
        <w:t>Neurobiology of Aging</w:t>
      </w:r>
      <w:r w:rsidR="00BF0C0E">
        <w:t xml:space="preserve">, 41: </w:t>
      </w:r>
      <w:r w:rsidR="00BF0C0E" w:rsidRPr="00BF0C0E">
        <w:t>138-149</w:t>
      </w:r>
      <w:r w:rsidR="00BF0C0E">
        <w:t>.</w:t>
      </w:r>
      <w:r w:rsidR="004C1977">
        <w:t xml:space="preserve">  </w:t>
      </w:r>
      <w:r w:rsidR="004C1977" w:rsidRPr="004C1977">
        <w:t>PMID: 27103527</w:t>
      </w:r>
    </w:p>
    <w:p w14:paraId="12A4CC20" w14:textId="77777777" w:rsidR="0058162E" w:rsidRDefault="0058162E" w:rsidP="007918E1">
      <w:pPr>
        <w:tabs>
          <w:tab w:val="left" w:pos="360"/>
          <w:tab w:val="left" w:pos="720"/>
        </w:tabs>
      </w:pPr>
    </w:p>
    <w:p w14:paraId="5737A13E" w14:textId="77777777" w:rsidR="003E7EAC" w:rsidRDefault="003E7EAC" w:rsidP="003E7EAC">
      <w:pPr>
        <w:tabs>
          <w:tab w:val="left" w:pos="360"/>
          <w:tab w:val="left" w:pos="720"/>
        </w:tabs>
      </w:pPr>
      <w:r w:rsidRPr="00842737">
        <w:t>Mock J.R., Founda</w:t>
      </w:r>
      <w:r w:rsidR="004215BB">
        <w:t>s, A.L., &amp; Golob E.J. (2016</w:t>
      </w:r>
      <w:r w:rsidRPr="00842737">
        <w:t>)</w:t>
      </w:r>
      <w:r>
        <w:t xml:space="preserve">.  </w:t>
      </w:r>
      <w:r w:rsidRPr="00842737">
        <w:t>Cortical activity during cued</w:t>
      </w:r>
    </w:p>
    <w:p w14:paraId="0C31BB84" w14:textId="7EBA78B8" w:rsidR="003E7EAC" w:rsidRDefault="003E7EAC" w:rsidP="003E7EAC">
      <w:pPr>
        <w:tabs>
          <w:tab w:val="left" w:pos="360"/>
          <w:tab w:val="left" w:pos="720"/>
        </w:tabs>
      </w:pPr>
      <w:r>
        <w:tab/>
      </w:r>
      <w:r w:rsidRPr="00842737">
        <w:t>picture naming predicts individual differences in stuttering severity</w:t>
      </w:r>
      <w:r>
        <w:t xml:space="preserve">.  </w:t>
      </w:r>
      <w:r w:rsidRPr="005743B1">
        <w:rPr>
          <w:i/>
        </w:rPr>
        <w:t>Clin</w:t>
      </w:r>
      <w:r w:rsidR="00D225BB">
        <w:rPr>
          <w:i/>
        </w:rPr>
        <w:t>ical</w:t>
      </w:r>
      <w:r>
        <w:tab/>
      </w:r>
      <w:r w:rsidRPr="005743B1">
        <w:rPr>
          <w:i/>
        </w:rPr>
        <w:t>Neurophysiol</w:t>
      </w:r>
      <w:r w:rsidR="00D225BB">
        <w:rPr>
          <w:i/>
        </w:rPr>
        <w:t>ogy</w:t>
      </w:r>
      <w:r w:rsidR="004215BB">
        <w:t xml:space="preserve">, 127: </w:t>
      </w:r>
      <w:r w:rsidR="004215BB" w:rsidRPr="004215BB">
        <w:t>3093–3101</w:t>
      </w:r>
      <w:r w:rsidR="004215BB">
        <w:t>.</w:t>
      </w:r>
      <w:r w:rsidR="002F5AD3">
        <w:t xml:space="preserve">  </w:t>
      </w:r>
      <w:r w:rsidR="002F5AD3" w:rsidRPr="002F5AD3">
        <w:t>PMID: 27472545</w:t>
      </w:r>
    </w:p>
    <w:p w14:paraId="6AF37152" w14:textId="77777777" w:rsidR="003E7EAC" w:rsidRDefault="003E7EAC" w:rsidP="007918E1">
      <w:pPr>
        <w:tabs>
          <w:tab w:val="left" w:pos="360"/>
          <w:tab w:val="left" w:pos="720"/>
        </w:tabs>
      </w:pPr>
    </w:p>
    <w:p w14:paraId="184F43BD" w14:textId="77777777" w:rsidR="003E4763" w:rsidRDefault="003E4763" w:rsidP="007918E1">
      <w:pPr>
        <w:tabs>
          <w:tab w:val="left" w:pos="360"/>
          <w:tab w:val="left" w:pos="720"/>
        </w:tabs>
      </w:pPr>
      <w:r w:rsidRPr="00AC35B6">
        <w:t>Mock</w:t>
      </w:r>
      <w:r>
        <w:t xml:space="preserve"> J</w:t>
      </w:r>
      <w:r w:rsidR="00074D07">
        <w:t>.</w:t>
      </w:r>
      <w:r>
        <w:t>R</w:t>
      </w:r>
      <w:r w:rsidR="00074D07">
        <w:t>.</w:t>
      </w:r>
      <w:r>
        <w:t>, Seay M</w:t>
      </w:r>
      <w:r w:rsidR="00074D07">
        <w:t>.</w:t>
      </w:r>
      <w:r>
        <w:t>J</w:t>
      </w:r>
      <w:r w:rsidR="00074D07">
        <w:t>.</w:t>
      </w:r>
      <w:r>
        <w:t>, Charney D</w:t>
      </w:r>
      <w:r w:rsidR="00074D07">
        <w:t>.</w:t>
      </w:r>
      <w:r w:rsidR="002B509C">
        <w:t>R</w:t>
      </w:r>
      <w:r w:rsidR="00074D07">
        <w:t>.</w:t>
      </w:r>
      <w:r w:rsidR="002B509C">
        <w:t>, Holmes J</w:t>
      </w:r>
      <w:r w:rsidR="00074D07">
        <w:t>.</w:t>
      </w:r>
      <w:r w:rsidR="002B509C">
        <w:t>L</w:t>
      </w:r>
      <w:r w:rsidR="00074D07">
        <w:t>.</w:t>
      </w:r>
      <w:r w:rsidR="002B509C">
        <w:t>, Golob E</w:t>
      </w:r>
      <w:r w:rsidR="00074D07">
        <w:t>.</w:t>
      </w:r>
      <w:r w:rsidR="002B509C">
        <w:t>J</w:t>
      </w:r>
      <w:r w:rsidR="00074D07">
        <w:t>.</w:t>
      </w:r>
      <w:r w:rsidR="002B509C">
        <w:t xml:space="preserve"> (2015</w:t>
      </w:r>
      <w:r>
        <w:t xml:space="preserve">).  </w:t>
      </w:r>
      <w:r w:rsidRPr="00AC35B6">
        <w:t>Rapid cortical</w:t>
      </w:r>
    </w:p>
    <w:p w14:paraId="33E66155" w14:textId="77777777" w:rsidR="003E4763" w:rsidRDefault="003E4763" w:rsidP="007918E1">
      <w:pPr>
        <w:tabs>
          <w:tab w:val="left" w:pos="360"/>
          <w:tab w:val="left" w:pos="720"/>
        </w:tabs>
        <w:ind w:left="360"/>
      </w:pPr>
      <w:r w:rsidRPr="00AC35B6">
        <w:t>dynamics associated with auditory spatial attention gradients</w:t>
      </w:r>
      <w:r>
        <w:t xml:space="preserve">.  </w:t>
      </w:r>
      <w:r w:rsidRPr="003E4763">
        <w:rPr>
          <w:i/>
        </w:rPr>
        <w:t>Frontiers in Neuroscience</w:t>
      </w:r>
      <w:r w:rsidR="002B509C">
        <w:rPr>
          <w:i/>
        </w:rPr>
        <w:t>, June 2</w:t>
      </w:r>
      <w:r>
        <w:t>.</w:t>
      </w:r>
      <w:r w:rsidR="00951607">
        <w:t xml:space="preserve">  </w:t>
      </w:r>
      <w:r w:rsidR="00951607" w:rsidRPr="00951607">
        <w:t>PMID: 26082679</w:t>
      </w:r>
    </w:p>
    <w:p w14:paraId="2830D225" w14:textId="77777777" w:rsidR="003E4763" w:rsidRDefault="003E4763" w:rsidP="007918E1">
      <w:pPr>
        <w:tabs>
          <w:tab w:val="left" w:pos="360"/>
          <w:tab w:val="left" w:pos="720"/>
        </w:tabs>
      </w:pPr>
    </w:p>
    <w:p w14:paraId="73FAAE3B" w14:textId="77777777" w:rsidR="00A107C1" w:rsidRDefault="00A107C1" w:rsidP="007918E1">
      <w:pPr>
        <w:tabs>
          <w:tab w:val="left" w:pos="360"/>
          <w:tab w:val="left" w:pos="720"/>
        </w:tabs>
      </w:pPr>
      <w:r>
        <w:t>Mock J.R., Found</w:t>
      </w:r>
      <w:r w:rsidR="007322C6">
        <w:t>a</w:t>
      </w:r>
      <w:r w:rsidR="00270A87">
        <w:t>s, A.L., &amp; Golob E.J. (2015</w:t>
      </w:r>
      <w:r>
        <w:t xml:space="preserve">).  </w:t>
      </w:r>
      <w:r w:rsidRPr="00546A77">
        <w:t>Speech preparation in adults with</w:t>
      </w:r>
    </w:p>
    <w:p w14:paraId="72FAF0A3" w14:textId="77777777" w:rsidR="007918E1" w:rsidRDefault="007918E1" w:rsidP="007918E1">
      <w:pPr>
        <w:tabs>
          <w:tab w:val="left" w:pos="360"/>
          <w:tab w:val="left" w:pos="720"/>
        </w:tabs>
      </w:pPr>
      <w:r>
        <w:tab/>
      </w:r>
      <w:r w:rsidR="00A107C1" w:rsidRPr="00546A77">
        <w:t>persistent developmental stuttering</w:t>
      </w:r>
      <w:r w:rsidR="00A107C1">
        <w:t xml:space="preserve">.  </w:t>
      </w:r>
      <w:r w:rsidR="00A107C1" w:rsidRPr="00A107C1">
        <w:rPr>
          <w:i/>
        </w:rPr>
        <w:t>Brain and Language</w:t>
      </w:r>
      <w:r w:rsidR="00270A87">
        <w:t xml:space="preserve">, 149: </w:t>
      </w:r>
      <w:r w:rsidR="00270A87" w:rsidRPr="00270A87">
        <w:t>97–105</w:t>
      </w:r>
      <w:r w:rsidR="00270A87">
        <w:t>.</w:t>
      </w:r>
      <w:r>
        <w:t xml:space="preserve">  </w:t>
      </w:r>
    </w:p>
    <w:p w14:paraId="1FEE89F0" w14:textId="77777777" w:rsidR="00A107C1" w:rsidRDefault="007918E1" w:rsidP="007918E1">
      <w:pPr>
        <w:tabs>
          <w:tab w:val="left" w:pos="360"/>
          <w:tab w:val="left" w:pos="720"/>
        </w:tabs>
      </w:pPr>
      <w:r>
        <w:tab/>
      </w:r>
      <w:r w:rsidR="00951607" w:rsidRPr="00951607">
        <w:t>PMID: 26197258</w:t>
      </w:r>
    </w:p>
    <w:p w14:paraId="1D2E853F" w14:textId="77777777" w:rsidR="00A107C1" w:rsidRDefault="00A107C1" w:rsidP="007918E1">
      <w:pPr>
        <w:tabs>
          <w:tab w:val="left" w:pos="360"/>
          <w:tab w:val="left" w:pos="720"/>
        </w:tabs>
      </w:pPr>
    </w:p>
    <w:p w14:paraId="1CBA7930" w14:textId="77777777" w:rsidR="002B509C" w:rsidRDefault="002B509C" w:rsidP="007918E1">
      <w:pPr>
        <w:tabs>
          <w:tab w:val="left" w:pos="360"/>
          <w:tab w:val="left" w:pos="720"/>
        </w:tabs>
      </w:pPr>
      <w:r>
        <w:t>Karhson D. S. &amp; Golob E.J. (</w:t>
      </w:r>
      <w:r w:rsidR="00D32915">
        <w:t>2015</w:t>
      </w:r>
      <w:r>
        <w:t xml:space="preserve">).  </w:t>
      </w:r>
      <w:r w:rsidRPr="003659EC">
        <w:t>The role of right inferior parietal cortex in</w:t>
      </w:r>
    </w:p>
    <w:p w14:paraId="38C7DBDD" w14:textId="77777777" w:rsidR="007918E1" w:rsidRDefault="007918E1" w:rsidP="007918E1">
      <w:pPr>
        <w:tabs>
          <w:tab w:val="left" w:pos="360"/>
          <w:tab w:val="left" w:pos="720"/>
        </w:tabs>
        <w:rPr>
          <w:i/>
        </w:rPr>
      </w:pPr>
      <w:r>
        <w:tab/>
      </w:r>
      <w:r w:rsidR="002B509C" w:rsidRPr="003659EC">
        <w:t>auditory spatial attention: A repetitive transcranial magnetic stimulation study</w:t>
      </w:r>
      <w:r w:rsidR="00710C02">
        <w:t xml:space="preserve">.  </w:t>
      </w:r>
      <w:r w:rsidR="00710C02" w:rsidRPr="00710C02">
        <w:rPr>
          <w:i/>
        </w:rPr>
        <w:t>PLOS</w:t>
      </w:r>
    </w:p>
    <w:p w14:paraId="664A7451" w14:textId="77777777" w:rsidR="001F5201" w:rsidRDefault="007918E1" w:rsidP="007918E1">
      <w:pPr>
        <w:tabs>
          <w:tab w:val="left" w:pos="360"/>
          <w:tab w:val="left" w:pos="720"/>
        </w:tabs>
      </w:pPr>
      <w:r>
        <w:rPr>
          <w:i/>
        </w:rPr>
        <w:tab/>
      </w:r>
      <w:r w:rsidR="00710C02" w:rsidRPr="00710C02">
        <w:rPr>
          <w:i/>
        </w:rPr>
        <w:t>One</w:t>
      </w:r>
      <w:r w:rsidR="00710C02">
        <w:t>.</w:t>
      </w:r>
      <w:r w:rsidR="00A5192F">
        <w:t xml:space="preserve">  </w:t>
      </w:r>
      <w:r w:rsidR="00FB63CD" w:rsidRPr="00FB63CD">
        <w:t>10(12):e0144221.</w:t>
      </w:r>
      <w:r w:rsidR="00FB63CD">
        <w:t xml:space="preserve">  </w:t>
      </w:r>
      <w:r w:rsidR="00A5192F" w:rsidRPr="00A5192F">
        <w:t>PMID: 26636333</w:t>
      </w:r>
    </w:p>
    <w:p w14:paraId="515D28C2" w14:textId="77777777" w:rsidR="002B509C" w:rsidRDefault="002B509C" w:rsidP="007918E1">
      <w:pPr>
        <w:tabs>
          <w:tab w:val="left" w:pos="360"/>
          <w:tab w:val="left" w:pos="720"/>
        </w:tabs>
      </w:pPr>
    </w:p>
    <w:p w14:paraId="7DF17270" w14:textId="77777777" w:rsidR="007918E1" w:rsidRDefault="00F05DB5" w:rsidP="007918E1">
      <w:pPr>
        <w:tabs>
          <w:tab w:val="left" w:pos="360"/>
          <w:tab w:val="left" w:pos="720"/>
        </w:tabs>
      </w:pPr>
      <w:r>
        <w:t>Nelson J.T., McKinley R.A., Golob E.J., Wa</w:t>
      </w:r>
      <w:r w:rsidR="007918E1">
        <w:t xml:space="preserve">rm J.S., Parasuraman R. (2014).  </w:t>
      </w:r>
      <w:r w:rsidRPr="00770205">
        <w:t>Enhancing</w:t>
      </w:r>
    </w:p>
    <w:p w14:paraId="32C03C55" w14:textId="77777777" w:rsidR="00F05DB5" w:rsidRDefault="00F05DB5" w:rsidP="007918E1">
      <w:pPr>
        <w:tabs>
          <w:tab w:val="left" w:pos="360"/>
          <w:tab w:val="left" w:pos="720"/>
        </w:tabs>
        <w:ind w:left="360"/>
      </w:pPr>
      <w:r w:rsidRPr="00770205">
        <w:t>vigilance in operators with prefrontal cortex transcranial direct current</w:t>
      </w:r>
      <w:r w:rsidR="007918E1">
        <w:t xml:space="preserve"> </w:t>
      </w:r>
      <w:r w:rsidRPr="00770205">
        <w:t>stimulation</w:t>
      </w:r>
      <w:r>
        <w:t xml:space="preserve"> </w:t>
      </w:r>
      <w:r w:rsidRPr="00770205">
        <w:t>(tDCS)</w:t>
      </w:r>
      <w:r>
        <w:t xml:space="preserve">.  </w:t>
      </w:r>
      <w:r w:rsidRPr="00E93342">
        <w:rPr>
          <w:i/>
        </w:rPr>
        <w:t>Neuroimage</w:t>
      </w:r>
      <w:r>
        <w:t xml:space="preserve">, 85: 909-917.  </w:t>
      </w:r>
      <w:r w:rsidRPr="007912BD">
        <w:t>PMID: 23235272</w:t>
      </w:r>
    </w:p>
    <w:p w14:paraId="13D75648" w14:textId="77777777" w:rsidR="00842737" w:rsidRDefault="00842737" w:rsidP="007918E1">
      <w:pPr>
        <w:tabs>
          <w:tab w:val="left" w:pos="360"/>
          <w:tab w:val="left" w:pos="720"/>
        </w:tabs>
      </w:pPr>
    </w:p>
    <w:p w14:paraId="4715D3FC" w14:textId="77777777" w:rsidR="007918E1" w:rsidRDefault="001035F9" w:rsidP="007918E1">
      <w:pPr>
        <w:tabs>
          <w:tab w:val="left" w:pos="360"/>
          <w:tab w:val="left" w:pos="720"/>
        </w:tabs>
      </w:pPr>
      <w:r>
        <w:t>Yu</w:t>
      </w:r>
      <w:r w:rsidR="005E435D">
        <w:t>rgil K.A. &amp; Golob E.J. (2013</w:t>
      </w:r>
      <w:r>
        <w:t xml:space="preserve">).  </w:t>
      </w:r>
      <w:r w:rsidR="00066CA2" w:rsidRPr="00066CA2">
        <w:t>Cortical potentials in an auditory oddball task reflect</w:t>
      </w:r>
    </w:p>
    <w:p w14:paraId="2B723D7E" w14:textId="77777777" w:rsidR="001035F9" w:rsidRDefault="00066CA2" w:rsidP="007918E1">
      <w:pPr>
        <w:tabs>
          <w:tab w:val="left" w:pos="360"/>
          <w:tab w:val="left" w:pos="720"/>
        </w:tabs>
        <w:ind w:left="360"/>
      </w:pPr>
      <w:r w:rsidRPr="00066CA2">
        <w:t>individual differences in working memory capacity</w:t>
      </w:r>
      <w:r w:rsidR="001035F9">
        <w:t xml:space="preserve">.  </w:t>
      </w:r>
      <w:r w:rsidR="001035F9" w:rsidRPr="00B0359E">
        <w:rPr>
          <w:i/>
        </w:rPr>
        <w:t>Psychophysiology</w:t>
      </w:r>
      <w:r w:rsidR="00D275F5">
        <w:t xml:space="preserve">.  </w:t>
      </w:r>
      <w:r w:rsidR="007B7043">
        <w:t xml:space="preserve">50(12): 1263-1274.  </w:t>
      </w:r>
      <w:r w:rsidR="00D275F5" w:rsidRPr="00D275F5">
        <w:t>PMID: 24016201</w:t>
      </w:r>
    </w:p>
    <w:p w14:paraId="58ADE789" w14:textId="77777777" w:rsidR="001035F9" w:rsidRDefault="001035F9" w:rsidP="007918E1">
      <w:pPr>
        <w:tabs>
          <w:tab w:val="left" w:pos="360"/>
          <w:tab w:val="left" w:pos="720"/>
        </w:tabs>
      </w:pPr>
    </w:p>
    <w:p w14:paraId="229847AA" w14:textId="77777777" w:rsidR="00767AFF" w:rsidRDefault="00767AFF" w:rsidP="007918E1">
      <w:pPr>
        <w:tabs>
          <w:tab w:val="left" w:pos="360"/>
          <w:tab w:val="left" w:pos="720"/>
        </w:tabs>
      </w:pPr>
      <w:r>
        <w:lastRenderedPageBreak/>
        <w:t>Stowe L.M. &amp; Golob E.J. (</w:t>
      </w:r>
      <w:r w:rsidR="001035F9">
        <w:t>2013</w:t>
      </w:r>
      <w:r>
        <w:t xml:space="preserve">).  </w:t>
      </w:r>
      <w:r w:rsidRPr="00230159">
        <w:t>Evidence that the Lombard effect</w:t>
      </w:r>
      <w:r>
        <w:t xml:space="preserve"> is frequency</w:t>
      </w:r>
    </w:p>
    <w:p w14:paraId="470216E1" w14:textId="77777777" w:rsidR="00767AFF" w:rsidRDefault="00767AFF" w:rsidP="007918E1">
      <w:pPr>
        <w:tabs>
          <w:tab w:val="left" w:pos="360"/>
          <w:tab w:val="left" w:pos="720"/>
        </w:tabs>
        <w:ind w:left="360"/>
      </w:pPr>
      <w:r>
        <w:t xml:space="preserve">-specific in humans.  </w:t>
      </w:r>
      <w:r w:rsidRPr="00BD28C4">
        <w:rPr>
          <w:i/>
        </w:rPr>
        <w:t>Journal of the Acoustical Society of America</w:t>
      </w:r>
      <w:r w:rsidR="001035F9">
        <w:t xml:space="preserve">, </w:t>
      </w:r>
      <w:r w:rsidR="001035F9" w:rsidRPr="001035F9">
        <w:t>134(1):</w:t>
      </w:r>
      <w:r w:rsidR="001035F9">
        <w:t xml:space="preserve"> </w:t>
      </w:r>
      <w:r w:rsidR="001035F9" w:rsidRPr="001035F9">
        <w:t>640-7 PMID: 23862838</w:t>
      </w:r>
      <w:r w:rsidR="00F218E1">
        <w:t xml:space="preserve">.  </w:t>
      </w:r>
      <w:r w:rsidR="00F218E1" w:rsidRPr="00F218E1">
        <w:t>PMC3985863</w:t>
      </w:r>
    </w:p>
    <w:p w14:paraId="36349293" w14:textId="77777777" w:rsidR="00767AFF" w:rsidRDefault="00767AFF" w:rsidP="007918E1">
      <w:pPr>
        <w:tabs>
          <w:tab w:val="left" w:pos="360"/>
          <w:tab w:val="left" w:pos="720"/>
        </w:tabs>
      </w:pPr>
    </w:p>
    <w:p w14:paraId="19E7ED44" w14:textId="77777777" w:rsidR="00233A38" w:rsidRDefault="00233A38" w:rsidP="007918E1">
      <w:pPr>
        <w:tabs>
          <w:tab w:val="left" w:pos="360"/>
          <w:tab w:val="left" w:pos="720"/>
        </w:tabs>
      </w:pPr>
      <w:r>
        <w:t>Foundas A.L., Mock J.R., Corey D.M., Golob E.J., Conture E.G. (2013).  The</w:t>
      </w:r>
    </w:p>
    <w:p w14:paraId="718617B3" w14:textId="77777777" w:rsidR="00233A38" w:rsidRPr="00BD28C4" w:rsidRDefault="007918E1" w:rsidP="007918E1">
      <w:pPr>
        <w:tabs>
          <w:tab w:val="left" w:pos="360"/>
          <w:tab w:val="left" w:pos="720"/>
        </w:tabs>
        <w:rPr>
          <w:i/>
        </w:rPr>
      </w:pPr>
      <w:r>
        <w:tab/>
      </w:r>
      <w:r w:rsidR="00233A38">
        <w:t xml:space="preserve">speecheasy device in stuttering: </w:t>
      </w:r>
      <w:r w:rsidR="004D7F82">
        <w:t xml:space="preserve"> </w:t>
      </w:r>
      <w:r w:rsidR="00233A38">
        <w:t xml:space="preserve">Left ear-placement enhances fluency.  </w:t>
      </w:r>
      <w:r w:rsidR="00233A38" w:rsidRPr="00BD28C4">
        <w:rPr>
          <w:i/>
        </w:rPr>
        <w:t>Brain and</w:t>
      </w:r>
    </w:p>
    <w:p w14:paraId="4048319A" w14:textId="77777777" w:rsidR="00233A38" w:rsidRPr="00BD28C4" w:rsidRDefault="007918E1" w:rsidP="007918E1">
      <w:pPr>
        <w:tabs>
          <w:tab w:val="left" w:pos="360"/>
          <w:tab w:val="left" w:pos="720"/>
        </w:tabs>
      </w:pPr>
      <w:r>
        <w:rPr>
          <w:i/>
        </w:rPr>
        <w:tab/>
      </w:r>
      <w:r w:rsidR="00233A38" w:rsidRPr="00BD28C4">
        <w:rPr>
          <w:i/>
        </w:rPr>
        <w:t>Language</w:t>
      </w:r>
      <w:r w:rsidR="00233A38">
        <w:t xml:space="preserve">, </w:t>
      </w:r>
      <w:r w:rsidR="00233A38" w:rsidRPr="00233A38">
        <w:t>26(2):</w:t>
      </w:r>
      <w:r w:rsidR="00233A38">
        <w:t xml:space="preserve"> </w:t>
      </w:r>
      <w:r w:rsidR="00233A38" w:rsidRPr="00233A38">
        <w:t>141-150</w:t>
      </w:r>
      <w:r w:rsidR="00233A38">
        <w:t xml:space="preserve">.  PMID: </w:t>
      </w:r>
      <w:r w:rsidR="00233A38" w:rsidRPr="00233A38">
        <w:t>23712191</w:t>
      </w:r>
    </w:p>
    <w:p w14:paraId="2CA3B94A" w14:textId="77777777" w:rsidR="00233A38" w:rsidRDefault="00233A38" w:rsidP="007918E1">
      <w:pPr>
        <w:tabs>
          <w:tab w:val="left" w:pos="360"/>
          <w:tab w:val="left" w:pos="720"/>
        </w:tabs>
      </w:pPr>
    </w:p>
    <w:p w14:paraId="20080548" w14:textId="77777777" w:rsidR="007309F1" w:rsidRPr="00C24399" w:rsidRDefault="007309F1" w:rsidP="007918E1">
      <w:pPr>
        <w:tabs>
          <w:tab w:val="left" w:pos="360"/>
          <w:tab w:val="left" w:pos="720"/>
        </w:tabs>
      </w:pPr>
      <w:r w:rsidRPr="00C24399">
        <w:t>Mock J.R., Foundas A.L., Golob E.J. (</w:t>
      </w:r>
      <w:r>
        <w:t>2011</w:t>
      </w:r>
      <w:r w:rsidRPr="00C24399">
        <w:t>).  Modulation of sensory and motor</w:t>
      </w:r>
    </w:p>
    <w:p w14:paraId="6EBF53E0" w14:textId="77777777" w:rsidR="007309F1" w:rsidRPr="00B96DB5" w:rsidRDefault="007918E1" w:rsidP="007918E1">
      <w:pPr>
        <w:tabs>
          <w:tab w:val="left" w:pos="360"/>
          <w:tab w:val="left" w:pos="720"/>
        </w:tabs>
        <w:rPr>
          <w:i/>
        </w:rPr>
      </w:pPr>
      <w:r>
        <w:tab/>
      </w:r>
      <w:r w:rsidR="007309F1" w:rsidRPr="00C24399">
        <w:t>cortex activity during speech preparation: an ERP and TMS study.</w:t>
      </w:r>
      <w:r w:rsidR="007309F1">
        <w:t xml:space="preserve">  </w:t>
      </w:r>
      <w:r w:rsidR="007309F1" w:rsidRPr="00B96DB5">
        <w:rPr>
          <w:i/>
        </w:rPr>
        <w:t>European</w:t>
      </w:r>
    </w:p>
    <w:p w14:paraId="3D01A579" w14:textId="77777777" w:rsidR="007309F1" w:rsidRPr="00A24C1E" w:rsidRDefault="007918E1" w:rsidP="007918E1">
      <w:pPr>
        <w:tabs>
          <w:tab w:val="left" w:pos="360"/>
          <w:tab w:val="left" w:pos="720"/>
        </w:tabs>
      </w:pPr>
      <w:r>
        <w:rPr>
          <w:i/>
        </w:rPr>
        <w:tab/>
      </w:r>
      <w:r w:rsidR="007309F1" w:rsidRPr="00B96DB5">
        <w:rPr>
          <w:i/>
        </w:rPr>
        <w:t>Journal of Neuroscience</w:t>
      </w:r>
      <w:r w:rsidR="00E16D49">
        <w:t xml:space="preserve">, </w:t>
      </w:r>
      <w:r w:rsidR="00E16D49" w:rsidRPr="00E16D49">
        <w:t>33(5):1001-</w:t>
      </w:r>
      <w:r w:rsidR="00E16D49">
        <w:t>10</w:t>
      </w:r>
      <w:r w:rsidR="00E16D49" w:rsidRPr="00E16D49">
        <w:t>11</w:t>
      </w:r>
      <w:r w:rsidR="00E16D49">
        <w:t xml:space="preserve">.  </w:t>
      </w:r>
      <w:r w:rsidR="007309F1" w:rsidRPr="00A24C1E">
        <w:t>PMID: 21261757</w:t>
      </w:r>
    </w:p>
    <w:p w14:paraId="0335D86B" w14:textId="77777777" w:rsidR="00243143" w:rsidRDefault="00243143" w:rsidP="007918E1">
      <w:pPr>
        <w:tabs>
          <w:tab w:val="left" w:pos="360"/>
          <w:tab w:val="left" w:pos="720"/>
        </w:tabs>
      </w:pPr>
    </w:p>
    <w:p w14:paraId="43BC42F5" w14:textId="77777777" w:rsidR="007309F1" w:rsidRDefault="007309F1" w:rsidP="007918E1">
      <w:pPr>
        <w:tabs>
          <w:tab w:val="left" w:pos="360"/>
          <w:tab w:val="left" w:pos="720"/>
        </w:tabs>
      </w:pPr>
      <w:r>
        <w:t>Go</w:t>
      </w:r>
      <w:r w:rsidR="00721DF9">
        <w:t>lob E.J. &amp; Holmes J.L. (2011</w:t>
      </w:r>
      <w:r>
        <w:t>).  Cortical mechanisms of auditory spatial attention</w:t>
      </w:r>
    </w:p>
    <w:p w14:paraId="286192CA" w14:textId="77777777" w:rsidR="007309F1" w:rsidRPr="00C24399" w:rsidRDefault="007918E1" w:rsidP="007918E1">
      <w:pPr>
        <w:tabs>
          <w:tab w:val="left" w:pos="360"/>
          <w:tab w:val="left" w:pos="720"/>
        </w:tabs>
      </w:pPr>
      <w:r>
        <w:tab/>
      </w:r>
      <w:r w:rsidR="007309F1">
        <w:t xml:space="preserve">in a target detection task.  </w:t>
      </w:r>
      <w:r w:rsidR="007309F1" w:rsidRPr="007309F1">
        <w:rPr>
          <w:i/>
        </w:rPr>
        <w:t>Brain Research</w:t>
      </w:r>
      <w:r w:rsidR="007309F1">
        <w:t>.</w:t>
      </w:r>
      <w:r w:rsidR="00E44701">
        <w:t xml:space="preserve">  </w:t>
      </w:r>
      <w:r w:rsidR="00721DF9">
        <w:t xml:space="preserve">1384: 128-139.  </w:t>
      </w:r>
      <w:r w:rsidR="00E44701">
        <w:t>PMID: 21295017</w:t>
      </w:r>
    </w:p>
    <w:p w14:paraId="42491B6F" w14:textId="77777777" w:rsidR="007309F1" w:rsidRDefault="007309F1" w:rsidP="007918E1">
      <w:pPr>
        <w:tabs>
          <w:tab w:val="left" w:pos="360"/>
          <w:tab w:val="left" w:pos="720"/>
        </w:tabs>
      </w:pPr>
    </w:p>
    <w:p w14:paraId="09AE592E" w14:textId="77777777" w:rsidR="007918E1" w:rsidRDefault="009B2B7C" w:rsidP="007918E1">
      <w:pPr>
        <w:tabs>
          <w:tab w:val="left" w:pos="360"/>
          <w:tab w:val="left" w:pos="720"/>
        </w:tabs>
      </w:pPr>
      <w:r w:rsidRPr="00C24399">
        <w:t>Mock J.R., Foundas A.L., Golob E.J. (</w:t>
      </w:r>
      <w:r w:rsidR="007A1283">
        <w:t>2011</w:t>
      </w:r>
      <w:r w:rsidRPr="00C24399">
        <w:t xml:space="preserve">).  </w:t>
      </w:r>
      <w:r w:rsidRPr="00710C75">
        <w:t>Selective influence of auditory</w:t>
      </w:r>
      <w:r w:rsidR="007918E1">
        <w:t xml:space="preserve"> </w:t>
      </w:r>
      <w:r w:rsidRPr="00710C75">
        <w:t>distractors</w:t>
      </w:r>
    </w:p>
    <w:p w14:paraId="009FE3C0" w14:textId="77777777" w:rsidR="009B2B7C" w:rsidRDefault="007918E1" w:rsidP="007918E1">
      <w:pPr>
        <w:tabs>
          <w:tab w:val="left" w:pos="360"/>
          <w:tab w:val="left" w:pos="720"/>
        </w:tabs>
      </w:pPr>
      <w:r>
        <w:tab/>
      </w:r>
      <w:r w:rsidR="009B2B7C" w:rsidRPr="00710C75">
        <w:t>on motor cortex excitability</w:t>
      </w:r>
      <w:r w:rsidR="009B2B7C">
        <w:t xml:space="preserve">.  </w:t>
      </w:r>
      <w:r w:rsidR="009B2B7C" w:rsidRPr="006C4F68">
        <w:rPr>
          <w:i/>
        </w:rPr>
        <w:t>Neuroreport</w:t>
      </w:r>
      <w:r w:rsidR="007A1283">
        <w:t>, 22(16): 830-833.</w:t>
      </w:r>
      <w:r>
        <w:t xml:space="preserve">  </w:t>
      </w:r>
      <w:r w:rsidR="00836D44">
        <w:t>PMID:</w:t>
      </w:r>
      <w:r w:rsidR="00E54B4E">
        <w:t xml:space="preserve"> </w:t>
      </w:r>
      <w:r w:rsidR="00836D44">
        <w:t>21904250</w:t>
      </w:r>
    </w:p>
    <w:p w14:paraId="10F0EC68" w14:textId="77777777" w:rsidR="009B2B7C" w:rsidRDefault="009B2B7C" w:rsidP="007918E1">
      <w:pPr>
        <w:tabs>
          <w:tab w:val="left" w:pos="360"/>
          <w:tab w:val="left" w:pos="720"/>
        </w:tabs>
      </w:pPr>
    </w:p>
    <w:p w14:paraId="05AA1958" w14:textId="77777777" w:rsidR="007057F6" w:rsidRDefault="0058178A" w:rsidP="007918E1">
      <w:pPr>
        <w:tabs>
          <w:tab w:val="left" w:pos="360"/>
          <w:tab w:val="left" w:pos="720"/>
        </w:tabs>
      </w:pPr>
      <w:r w:rsidRPr="00C24399">
        <w:t>Y</w:t>
      </w:r>
      <w:r>
        <w:t>urgil K. &amp; Golob E.J. (</w:t>
      </w:r>
      <w:r w:rsidR="007057F6">
        <w:t>2010</w:t>
      </w:r>
      <w:r w:rsidRPr="00C24399">
        <w:t>).  Neural act</w:t>
      </w:r>
      <w:r w:rsidR="007057F6">
        <w:t xml:space="preserve">ivity before and after conscious </w:t>
      </w:r>
      <w:r w:rsidRPr="00C24399">
        <w:t>perception of</w:t>
      </w:r>
    </w:p>
    <w:p w14:paraId="699AEF7D" w14:textId="77777777" w:rsidR="002B0969" w:rsidRPr="00A24C1E" w:rsidRDefault="007057F6" w:rsidP="007918E1">
      <w:pPr>
        <w:tabs>
          <w:tab w:val="left" w:pos="360"/>
          <w:tab w:val="left" w:pos="720"/>
        </w:tabs>
      </w:pPr>
      <w:r>
        <w:tab/>
      </w:r>
      <w:r w:rsidR="0058178A" w:rsidRPr="00C24399">
        <w:t>a multistable stimulus.</w:t>
      </w:r>
      <w:r w:rsidR="005E3E7E">
        <w:t xml:space="preserve">  </w:t>
      </w:r>
      <w:r w:rsidR="005E3E7E" w:rsidRPr="005E3E7E">
        <w:rPr>
          <w:i/>
        </w:rPr>
        <w:t>Neuropsychologia</w:t>
      </w:r>
      <w:r w:rsidR="002B0969">
        <w:t xml:space="preserve">, </w:t>
      </w:r>
      <w:r w:rsidR="002B0969" w:rsidRPr="002B0969">
        <w:t>4</w:t>
      </w:r>
      <w:r w:rsidR="002B0969">
        <w:t xml:space="preserve">8(10): </w:t>
      </w:r>
      <w:r w:rsidR="002B0969" w:rsidRPr="002B0969">
        <w:t>2952-2958</w:t>
      </w:r>
      <w:r w:rsidR="00A24C1E">
        <w:t xml:space="preserve">.  </w:t>
      </w:r>
      <w:r w:rsidR="00A24C1E" w:rsidRPr="00A24C1E">
        <w:t>PMID: 20542046</w:t>
      </w:r>
    </w:p>
    <w:p w14:paraId="77E27E8A" w14:textId="77777777" w:rsidR="002B0969" w:rsidRDefault="002B0969" w:rsidP="007918E1">
      <w:pPr>
        <w:tabs>
          <w:tab w:val="left" w:pos="360"/>
          <w:tab w:val="left" w:pos="720"/>
        </w:tabs>
      </w:pPr>
    </w:p>
    <w:p w14:paraId="471D5A7C" w14:textId="77777777" w:rsidR="00921C10" w:rsidRDefault="00921C10" w:rsidP="007918E1">
      <w:pPr>
        <w:tabs>
          <w:tab w:val="left" w:pos="360"/>
          <w:tab w:val="left" w:pos="720"/>
        </w:tabs>
      </w:pPr>
      <w:r w:rsidRPr="00C24399">
        <w:t>Irimajiri R., Golob E.J.</w:t>
      </w:r>
      <w:r>
        <w:t>, Starr A (2010</w:t>
      </w:r>
      <w:r w:rsidRPr="00C24399">
        <w:t>).  ApoE genotype and auditory cortical</w:t>
      </w:r>
      <w:r>
        <w:t xml:space="preserve"> </w:t>
      </w:r>
      <w:r w:rsidRPr="00C24399">
        <w:t>sensory</w:t>
      </w:r>
    </w:p>
    <w:p w14:paraId="4C2525AE" w14:textId="77777777" w:rsidR="00921C10" w:rsidRDefault="00921C10" w:rsidP="007918E1">
      <w:pPr>
        <w:tabs>
          <w:tab w:val="left" w:pos="360"/>
          <w:tab w:val="left" w:pos="720"/>
        </w:tabs>
      </w:pPr>
      <w:r>
        <w:tab/>
      </w:r>
      <w:r w:rsidRPr="00C24399">
        <w:t xml:space="preserve">and cognitive potentials in healthy older females.  </w:t>
      </w:r>
      <w:r w:rsidRPr="00C24399">
        <w:rPr>
          <w:i/>
        </w:rPr>
        <w:t>Neurobiology of Aging</w:t>
      </w:r>
      <w:r>
        <w:rPr>
          <w:i/>
        </w:rPr>
        <w:t>,</w:t>
      </w:r>
      <w:r w:rsidRPr="00921C10">
        <w:t xml:space="preserve"> </w:t>
      </w:r>
      <w:r>
        <w:t>31(10):</w:t>
      </w:r>
      <w:r w:rsidRPr="00921C10">
        <w:t xml:space="preserve"> </w:t>
      </w:r>
      <w:r>
        <w:tab/>
      </w:r>
      <w:r w:rsidRPr="00921C10">
        <w:t>1799-180</w:t>
      </w:r>
      <w:r w:rsidR="00A73C2D">
        <w:t>4</w:t>
      </w:r>
      <w:r>
        <w:t>.</w:t>
      </w:r>
      <w:r w:rsidR="00A24C1E">
        <w:t xml:space="preserve">  </w:t>
      </w:r>
      <w:r w:rsidR="00A24C1E" w:rsidRPr="00A24C1E">
        <w:t>PMID: 18976833</w:t>
      </w:r>
    </w:p>
    <w:p w14:paraId="48236DDC" w14:textId="77777777" w:rsidR="00DC59B1" w:rsidRPr="00A24C1E" w:rsidRDefault="00DC59B1" w:rsidP="007918E1">
      <w:pPr>
        <w:tabs>
          <w:tab w:val="left" w:pos="360"/>
          <w:tab w:val="left" w:pos="720"/>
        </w:tabs>
      </w:pPr>
    </w:p>
    <w:p w14:paraId="123A6F1C" w14:textId="77777777" w:rsidR="00F812EE" w:rsidRDefault="00F812EE" w:rsidP="007918E1">
      <w:pPr>
        <w:tabs>
          <w:tab w:val="left" w:pos="360"/>
          <w:tab w:val="left" w:pos="720"/>
        </w:tabs>
      </w:pPr>
      <w:r w:rsidRPr="00C24399">
        <w:t>Golob E.J., Ringman J.M., Irimajiri R., Bright S., Schaffer B., Medina L.D., Starr A</w:t>
      </w:r>
    </w:p>
    <w:p w14:paraId="66C54502" w14:textId="77777777" w:rsidR="007918E1" w:rsidRDefault="007918E1" w:rsidP="007918E1">
      <w:pPr>
        <w:tabs>
          <w:tab w:val="left" w:pos="360"/>
          <w:tab w:val="left" w:pos="720"/>
        </w:tabs>
      </w:pPr>
      <w:r>
        <w:tab/>
      </w:r>
      <w:r w:rsidR="000E637A" w:rsidRPr="00C24399">
        <w:t>(2009</w:t>
      </w:r>
      <w:r w:rsidR="00F812EE" w:rsidRPr="00C24399">
        <w:t xml:space="preserve">).  </w:t>
      </w:r>
      <w:r w:rsidR="00B96CA4" w:rsidRPr="00C24399">
        <w:t xml:space="preserve">Cortical event-related potentials in preclinical familial Alzheimer’s </w:t>
      </w:r>
    </w:p>
    <w:p w14:paraId="38F554A3" w14:textId="77777777" w:rsidR="00F812EE" w:rsidRPr="00A24C1E" w:rsidRDefault="007918E1" w:rsidP="007918E1">
      <w:pPr>
        <w:tabs>
          <w:tab w:val="left" w:pos="360"/>
          <w:tab w:val="left" w:pos="720"/>
        </w:tabs>
      </w:pPr>
      <w:r>
        <w:tab/>
      </w:r>
      <w:r w:rsidR="00B96CA4" w:rsidRPr="00C24399">
        <w:t>disease</w:t>
      </w:r>
      <w:r w:rsidR="00F812EE" w:rsidRPr="00C24399">
        <w:t>.</w:t>
      </w:r>
      <w:r w:rsidR="00B96CA4" w:rsidRPr="00C24399">
        <w:t xml:space="preserve">  </w:t>
      </w:r>
      <w:r w:rsidR="00B96CA4" w:rsidRPr="00C24399">
        <w:rPr>
          <w:i/>
        </w:rPr>
        <w:t>Neurology</w:t>
      </w:r>
      <w:r w:rsidR="000E637A" w:rsidRPr="00C24399">
        <w:t>, 73(20): 1649-1655.</w:t>
      </w:r>
      <w:r w:rsidR="00A24C1E">
        <w:t xml:space="preserve">  </w:t>
      </w:r>
      <w:r w:rsidR="00A24C1E" w:rsidRPr="00A24C1E">
        <w:t>PMID: 19917987</w:t>
      </w:r>
    </w:p>
    <w:p w14:paraId="36BCD52C" w14:textId="77777777" w:rsidR="00F812EE" w:rsidRPr="00C24399" w:rsidRDefault="00F812EE" w:rsidP="007918E1">
      <w:pPr>
        <w:tabs>
          <w:tab w:val="left" w:pos="360"/>
          <w:tab w:val="left" w:pos="720"/>
        </w:tabs>
      </w:pPr>
    </w:p>
    <w:p w14:paraId="054AB84D" w14:textId="77777777" w:rsidR="007918E1" w:rsidRDefault="00460B58" w:rsidP="007918E1">
      <w:pPr>
        <w:tabs>
          <w:tab w:val="left" w:pos="360"/>
          <w:tab w:val="left" w:pos="720"/>
        </w:tabs>
      </w:pPr>
      <w:r w:rsidRPr="00C24399">
        <w:t xml:space="preserve">Wang H., Golob E., Bert A., Nie K, Chu Y., Dick M, Mandelkern M., Su MY </w:t>
      </w:r>
      <w:r w:rsidR="007918E1">
        <w:t>(2009).</w:t>
      </w:r>
    </w:p>
    <w:p w14:paraId="1E8D281C" w14:textId="77777777" w:rsidR="00B07FC2" w:rsidRPr="00A24C1E" w:rsidRDefault="00460B58" w:rsidP="007918E1">
      <w:pPr>
        <w:tabs>
          <w:tab w:val="left" w:pos="360"/>
          <w:tab w:val="left" w:pos="720"/>
        </w:tabs>
        <w:ind w:left="360"/>
      </w:pPr>
      <w:r w:rsidRPr="00C24399">
        <w:t>Alterations in regional brain volume and individual MRI-guided</w:t>
      </w:r>
      <w:r w:rsidR="007918E1">
        <w:t xml:space="preserve"> </w:t>
      </w:r>
      <w:r w:rsidRPr="00C24399">
        <w:t xml:space="preserve">perfusion in mild cognitive impairment correlated with memory function. </w:t>
      </w:r>
      <w:r w:rsidR="007918E1">
        <w:t xml:space="preserve"> </w:t>
      </w:r>
      <w:r w:rsidRPr="00C24399">
        <w:rPr>
          <w:i/>
        </w:rPr>
        <w:t>Journal of Geriatric Psychiatry and Neurology,</w:t>
      </w:r>
      <w:r w:rsidRPr="00C24399">
        <w:t xml:space="preserve"> 22(1): 35-45.</w:t>
      </w:r>
      <w:r w:rsidR="00A24C1E">
        <w:t xml:space="preserve">  </w:t>
      </w:r>
      <w:r w:rsidR="00A24C1E" w:rsidRPr="00A24C1E">
        <w:t>PMID: 19150973</w:t>
      </w:r>
    </w:p>
    <w:p w14:paraId="28486E40" w14:textId="77777777" w:rsidR="00201CBB" w:rsidRPr="00C24399" w:rsidRDefault="00201CBB" w:rsidP="007918E1">
      <w:pPr>
        <w:tabs>
          <w:tab w:val="left" w:pos="360"/>
          <w:tab w:val="left" w:pos="720"/>
        </w:tabs>
      </w:pPr>
    </w:p>
    <w:p w14:paraId="7DBA49F0" w14:textId="77777777" w:rsidR="007918E1" w:rsidRDefault="00B96CA4" w:rsidP="007918E1">
      <w:pPr>
        <w:tabs>
          <w:tab w:val="left" w:pos="360"/>
          <w:tab w:val="left" w:pos="720"/>
        </w:tabs>
      </w:pPr>
      <w:r w:rsidRPr="00C24399">
        <w:t>Rader S.K., Holmes, J.L.,</w:t>
      </w:r>
      <w:r w:rsidR="0082420E" w:rsidRPr="00C24399">
        <w:t xml:space="preserve"> Golob E.J.</w:t>
      </w:r>
      <w:r w:rsidR="00467AFF" w:rsidRPr="00C24399">
        <w:t xml:space="preserve"> (</w:t>
      </w:r>
      <w:r w:rsidR="00392781" w:rsidRPr="00C24399">
        <w:t>2008</w:t>
      </w:r>
      <w:r w:rsidR="0082420E" w:rsidRPr="00C24399">
        <w:t>).  Auditory event-related</w:t>
      </w:r>
      <w:r w:rsidR="007918E1">
        <w:t xml:space="preserve"> </w:t>
      </w:r>
      <w:r w:rsidR="0082420E" w:rsidRPr="00C24399">
        <w:t>potentials during a</w:t>
      </w:r>
    </w:p>
    <w:p w14:paraId="6EB38155" w14:textId="77777777" w:rsidR="007918E1" w:rsidRDefault="007918E1" w:rsidP="007918E1">
      <w:pPr>
        <w:tabs>
          <w:tab w:val="left" w:pos="360"/>
          <w:tab w:val="left" w:pos="720"/>
        </w:tabs>
      </w:pPr>
      <w:r>
        <w:tab/>
      </w:r>
      <w:r w:rsidR="0082420E" w:rsidRPr="00C24399">
        <w:t>spatial working memory task.</w:t>
      </w:r>
      <w:r w:rsidR="00467AFF" w:rsidRPr="00C24399">
        <w:t xml:space="preserve">  </w:t>
      </w:r>
      <w:r w:rsidR="00467AFF" w:rsidRPr="00C24399">
        <w:rPr>
          <w:i/>
        </w:rPr>
        <w:t xml:space="preserve">Clinical </w:t>
      </w:r>
      <w:r w:rsidR="00C75C90" w:rsidRPr="00C24399">
        <w:rPr>
          <w:i/>
        </w:rPr>
        <w:t>Neurop</w:t>
      </w:r>
      <w:r w:rsidR="00467AFF" w:rsidRPr="00C24399">
        <w:rPr>
          <w:i/>
        </w:rPr>
        <w:t>hysiology</w:t>
      </w:r>
      <w:r w:rsidR="00392781" w:rsidRPr="00C24399">
        <w:rPr>
          <w:i/>
        </w:rPr>
        <w:t>,</w:t>
      </w:r>
      <w:r>
        <w:t xml:space="preserve"> </w:t>
      </w:r>
      <w:r w:rsidR="00392781" w:rsidRPr="00C24399">
        <w:t>119: 1176-1189.</w:t>
      </w:r>
      <w:r w:rsidR="00A24C1E">
        <w:t xml:space="preserve">  </w:t>
      </w:r>
    </w:p>
    <w:p w14:paraId="77759189" w14:textId="77777777" w:rsidR="0059528B" w:rsidRPr="00A24C1E" w:rsidRDefault="007918E1" w:rsidP="007918E1">
      <w:pPr>
        <w:tabs>
          <w:tab w:val="left" w:pos="360"/>
          <w:tab w:val="left" w:pos="720"/>
        </w:tabs>
      </w:pPr>
      <w:r>
        <w:tab/>
      </w:r>
      <w:r w:rsidR="00A24C1E" w:rsidRPr="00A24C1E">
        <w:t>PMID: 18313978</w:t>
      </w:r>
    </w:p>
    <w:p w14:paraId="745D381E" w14:textId="77777777" w:rsidR="0059528B" w:rsidRPr="00C24399" w:rsidRDefault="0059528B" w:rsidP="007918E1">
      <w:pPr>
        <w:tabs>
          <w:tab w:val="left" w:pos="360"/>
          <w:tab w:val="left" w:pos="720"/>
        </w:tabs>
      </w:pPr>
    </w:p>
    <w:p w14:paraId="373EC0C6" w14:textId="77777777" w:rsidR="007918E1" w:rsidRDefault="00260ED5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 xml:space="preserve">Golob E.J., </w:t>
      </w:r>
      <w:r w:rsidR="005D284E" w:rsidRPr="00C24399">
        <w:t>Irimajiri R., Starr A. (2007</w:t>
      </w:r>
      <w:r w:rsidRPr="00C24399">
        <w:t>).  Auditory cortical activity in amnestic mild</w:t>
      </w:r>
    </w:p>
    <w:p w14:paraId="7D7638BA" w14:textId="77777777" w:rsidR="005D284E" w:rsidRPr="00C24399" w:rsidRDefault="007918E1" w:rsidP="007918E1">
      <w:pPr>
        <w:pStyle w:val="Header"/>
        <w:tabs>
          <w:tab w:val="left" w:pos="360"/>
          <w:tab w:val="left" w:pos="720"/>
          <w:tab w:val="left" w:pos="1080"/>
        </w:tabs>
      </w:pPr>
      <w:r>
        <w:tab/>
      </w:r>
      <w:r w:rsidR="00260ED5" w:rsidRPr="00C24399">
        <w:t xml:space="preserve">cognitive impairment: relationship to subtype and conversion to dementia.  </w:t>
      </w:r>
      <w:r w:rsidR="00260ED5" w:rsidRPr="00C24399">
        <w:rPr>
          <w:i/>
        </w:rPr>
        <w:t>Brain</w:t>
      </w:r>
      <w:r w:rsidR="005D284E" w:rsidRPr="00C24399">
        <w:t>,</w:t>
      </w:r>
    </w:p>
    <w:p w14:paraId="3B6B3EBE" w14:textId="77777777" w:rsidR="00260ED5" w:rsidRPr="00C24399" w:rsidRDefault="005D284E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ab/>
        <w:t>130(3): 740-52.</w:t>
      </w:r>
    </w:p>
    <w:p w14:paraId="1C52CC94" w14:textId="77777777" w:rsidR="00260ED5" w:rsidRPr="00C24399" w:rsidRDefault="00260ED5" w:rsidP="007918E1">
      <w:pPr>
        <w:tabs>
          <w:tab w:val="left" w:pos="360"/>
          <w:tab w:val="left" w:pos="720"/>
        </w:tabs>
      </w:pPr>
    </w:p>
    <w:p w14:paraId="2F7EFD2B" w14:textId="77777777" w:rsidR="007918E1" w:rsidRDefault="00891F83" w:rsidP="007918E1">
      <w:pPr>
        <w:tabs>
          <w:tab w:val="left" w:pos="360"/>
          <w:tab w:val="left" w:pos="720"/>
        </w:tabs>
      </w:pPr>
      <w:r w:rsidRPr="00C24399">
        <w:t>Irimajiri R., Michalewski H.J., E.J. Golob</w:t>
      </w:r>
      <w:r w:rsidR="009F5192" w:rsidRPr="00C24399">
        <w:t>, Starr A. (2007</w:t>
      </w:r>
      <w:r w:rsidRPr="00C24399">
        <w:t>).  Cholinesterase</w:t>
      </w:r>
      <w:r w:rsidR="007918E1">
        <w:t xml:space="preserve"> </w:t>
      </w:r>
      <w:r w:rsidRPr="00C24399">
        <w:t>inhibitors</w:t>
      </w:r>
    </w:p>
    <w:p w14:paraId="35C32553" w14:textId="77777777" w:rsidR="00891F83" w:rsidRPr="00C24399" w:rsidRDefault="00891F83" w:rsidP="007918E1">
      <w:pPr>
        <w:tabs>
          <w:tab w:val="left" w:pos="360"/>
          <w:tab w:val="left" w:pos="720"/>
        </w:tabs>
        <w:ind w:left="360"/>
      </w:pPr>
      <w:r w:rsidRPr="00C24399">
        <w:t>affect somatosensory but not visual cortical activities in amnestic mild</w:t>
      </w:r>
      <w:r w:rsidR="007918E1">
        <w:t xml:space="preserve"> </w:t>
      </w:r>
      <w:r w:rsidRPr="00C24399">
        <w:t xml:space="preserve">cognitive impairment.  </w:t>
      </w:r>
      <w:r w:rsidRPr="00C24399">
        <w:rPr>
          <w:i/>
        </w:rPr>
        <w:t>Brain Research</w:t>
      </w:r>
      <w:r w:rsidR="009F5192" w:rsidRPr="00C24399">
        <w:t>, 1145:108-16.</w:t>
      </w:r>
    </w:p>
    <w:p w14:paraId="1A7BBEAA" w14:textId="77777777" w:rsidR="00891F83" w:rsidRPr="00C24399" w:rsidRDefault="00891F83" w:rsidP="007918E1">
      <w:pPr>
        <w:tabs>
          <w:tab w:val="left" w:pos="360"/>
          <w:tab w:val="left" w:pos="720"/>
        </w:tabs>
      </w:pPr>
    </w:p>
    <w:p w14:paraId="184E4D9C" w14:textId="77777777" w:rsidR="007918E1" w:rsidRDefault="00C8636F" w:rsidP="007918E1">
      <w:pPr>
        <w:tabs>
          <w:tab w:val="left" w:pos="360"/>
          <w:tab w:val="left" w:pos="720"/>
        </w:tabs>
      </w:pPr>
      <w:r w:rsidRPr="00C24399">
        <w:lastRenderedPageBreak/>
        <w:t xml:space="preserve">Wang H., </w:t>
      </w:r>
      <w:r w:rsidRPr="00C24399">
        <w:rPr>
          <w:bCs/>
        </w:rPr>
        <w:t>Golob E.J.</w:t>
      </w:r>
      <w:r w:rsidRPr="00C24399">
        <w:t>, Su M</w:t>
      </w:r>
      <w:r w:rsidR="00C21625" w:rsidRPr="00C24399">
        <w:t>.</w:t>
      </w:r>
      <w:r w:rsidRPr="00C24399">
        <w:t>Y. (2006).  Vascular volume and blood-brain barrier</w:t>
      </w:r>
    </w:p>
    <w:p w14:paraId="0F0428F3" w14:textId="77777777" w:rsidR="007918E1" w:rsidRDefault="007918E1" w:rsidP="007918E1">
      <w:pPr>
        <w:tabs>
          <w:tab w:val="left" w:pos="360"/>
          <w:tab w:val="left" w:pos="720"/>
        </w:tabs>
      </w:pPr>
      <w:r>
        <w:tab/>
      </w:r>
      <w:r w:rsidR="00C8636F" w:rsidRPr="00C24399">
        <w:t>permeability in hippocampus and cerebellum measured with dynamic contrast</w:t>
      </w:r>
    </w:p>
    <w:p w14:paraId="2DA3AC80" w14:textId="77777777" w:rsidR="007918E1" w:rsidRDefault="007918E1" w:rsidP="007918E1">
      <w:pPr>
        <w:tabs>
          <w:tab w:val="left" w:pos="360"/>
          <w:tab w:val="left" w:pos="720"/>
        </w:tabs>
        <w:rPr>
          <w:i/>
        </w:rPr>
      </w:pPr>
      <w:r>
        <w:tab/>
      </w:r>
      <w:r w:rsidR="00C8636F" w:rsidRPr="00C24399">
        <w:t xml:space="preserve">-enhanced MRI in mild cognitive impairment.  </w:t>
      </w:r>
      <w:r>
        <w:rPr>
          <w:i/>
        </w:rPr>
        <w:t xml:space="preserve">Journal of Magnetic </w:t>
      </w:r>
      <w:r w:rsidR="00C8636F" w:rsidRPr="00C24399">
        <w:rPr>
          <w:i/>
        </w:rPr>
        <w:t>Resonance</w:t>
      </w:r>
    </w:p>
    <w:p w14:paraId="7B1D6324" w14:textId="77777777" w:rsidR="000B7127" w:rsidRPr="00C24399" w:rsidRDefault="007918E1" w:rsidP="007918E1">
      <w:pPr>
        <w:tabs>
          <w:tab w:val="left" w:pos="360"/>
          <w:tab w:val="left" w:pos="720"/>
        </w:tabs>
      </w:pPr>
      <w:r>
        <w:rPr>
          <w:i/>
        </w:rPr>
        <w:tab/>
      </w:r>
      <w:r w:rsidR="00C8636F" w:rsidRPr="00C24399">
        <w:rPr>
          <w:i/>
        </w:rPr>
        <w:t>Imaging</w:t>
      </w:r>
      <w:r w:rsidR="0071175C" w:rsidRPr="00C24399">
        <w:t xml:space="preserve">, </w:t>
      </w:r>
      <w:r w:rsidR="00C8636F" w:rsidRPr="00C24399">
        <w:t>24(3): 695-700.</w:t>
      </w:r>
    </w:p>
    <w:p w14:paraId="31716892" w14:textId="77777777" w:rsidR="00C8636F" w:rsidRPr="00C24399" w:rsidRDefault="00C8636F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</w:p>
    <w:p w14:paraId="66C572B1" w14:textId="77777777" w:rsidR="005379DB" w:rsidRPr="00C24399" w:rsidRDefault="005379DB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 w:rsidRPr="00C24399">
        <w:t>Bennett I.J., Golob E.J., Parker E.S., Starr A</w:t>
      </w:r>
      <w:r w:rsidR="008E09AA" w:rsidRPr="00C24399">
        <w:t>.</w:t>
      </w:r>
      <w:r w:rsidRPr="00C24399">
        <w:t xml:space="preserve"> (2006).  Memory evaluation in mild</w:t>
      </w:r>
    </w:p>
    <w:p w14:paraId="3FCDDF58" w14:textId="77777777" w:rsidR="005379DB" w:rsidRPr="00C24399" w:rsidRDefault="005379DB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rPr>
          <w:i/>
        </w:rPr>
      </w:pPr>
      <w:r w:rsidRPr="00C24399">
        <w:tab/>
        <w:t xml:space="preserve">cognitive impairment using recall and recognition tasks.  </w:t>
      </w:r>
      <w:r w:rsidRPr="00C24399">
        <w:rPr>
          <w:i/>
        </w:rPr>
        <w:t>Journal of Clinical and</w:t>
      </w:r>
    </w:p>
    <w:p w14:paraId="57FE1426" w14:textId="77777777" w:rsidR="005379DB" w:rsidRPr="00C24399" w:rsidRDefault="005379DB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 w:rsidRPr="00C24399">
        <w:rPr>
          <w:i/>
        </w:rPr>
        <w:tab/>
        <w:t>Experimental Neuropsychology</w:t>
      </w:r>
      <w:r w:rsidR="0071175C" w:rsidRPr="00C24399">
        <w:t>,</w:t>
      </w:r>
      <w:r w:rsidRPr="00C24399">
        <w:t xml:space="preserve"> 28(8): 1408-1422.</w:t>
      </w:r>
    </w:p>
    <w:p w14:paraId="4957E632" w14:textId="77777777" w:rsidR="005379DB" w:rsidRPr="00C24399" w:rsidRDefault="005379DB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</w:p>
    <w:p w14:paraId="4C26F7B0" w14:textId="77777777" w:rsidR="006C5B55" w:rsidRDefault="00C8636F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 w:rsidRPr="00C24399">
        <w:t xml:space="preserve">Scalise A., </w:t>
      </w:r>
      <w:r w:rsidRPr="00C24399">
        <w:rPr>
          <w:color w:val="000000"/>
        </w:rPr>
        <w:t>Pittaro-Cadore I</w:t>
      </w:r>
      <w:r w:rsidR="008E09AA" w:rsidRPr="00C24399">
        <w:rPr>
          <w:color w:val="000000"/>
        </w:rPr>
        <w:t>.</w:t>
      </w:r>
      <w:r w:rsidRPr="00C24399">
        <w:t xml:space="preserve">, Golob E.J., </w:t>
      </w:r>
      <w:r w:rsidRPr="00C24399">
        <w:rPr>
          <w:color w:val="000000"/>
        </w:rPr>
        <w:t>Gigli</w:t>
      </w:r>
      <w:r w:rsidRPr="00C24399">
        <w:t xml:space="preserve"> G.L. (2006).  </w:t>
      </w:r>
      <w:r w:rsidR="006C5B55" w:rsidRPr="006C5B55">
        <w:t>Absence of postexercise and</w:t>
      </w:r>
    </w:p>
    <w:p w14:paraId="0DF8E785" w14:textId="77777777" w:rsidR="006C5B55" w:rsidRDefault="006C5B55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>
        <w:tab/>
      </w:r>
      <w:r w:rsidRPr="006C5B55">
        <w:t>delayed facilitation of motor cortex excitability in restless legs syndrome: evidence of</w:t>
      </w:r>
    </w:p>
    <w:p w14:paraId="20D67EDC" w14:textId="77777777" w:rsidR="00C8636F" w:rsidRPr="00C24399" w:rsidRDefault="006C5B55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>
        <w:tab/>
      </w:r>
      <w:r w:rsidRPr="006C5B55">
        <w:t>altered cortical plasticity?</w:t>
      </w:r>
      <w:r w:rsidR="0071175C" w:rsidRPr="00C24399">
        <w:t xml:space="preserve">  </w:t>
      </w:r>
      <w:r w:rsidR="00C8636F" w:rsidRPr="00C24399">
        <w:rPr>
          <w:i/>
        </w:rPr>
        <w:t>Sleep</w:t>
      </w:r>
      <w:r w:rsidR="0071175C" w:rsidRPr="00C24399">
        <w:t xml:space="preserve">, </w:t>
      </w:r>
      <w:r w:rsidR="00C8636F" w:rsidRPr="00C24399">
        <w:t>29(6): 770-775.</w:t>
      </w:r>
    </w:p>
    <w:p w14:paraId="5FCD7179" w14:textId="77777777" w:rsidR="00C8636F" w:rsidRPr="00C24399" w:rsidRDefault="00C8636F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</w:p>
    <w:p w14:paraId="67870798" w14:textId="77777777" w:rsidR="004627F7" w:rsidRPr="00C24399" w:rsidRDefault="004627F7" w:rsidP="007918E1">
      <w:pPr>
        <w:tabs>
          <w:tab w:val="left" w:pos="360"/>
          <w:tab w:val="left" w:pos="720"/>
        </w:tabs>
      </w:pPr>
      <w:r w:rsidRPr="00C24399">
        <w:rPr>
          <w:bCs/>
        </w:rPr>
        <w:t>Golob E.J.</w:t>
      </w:r>
      <w:r w:rsidRPr="00C24399">
        <w:t>, Ovasapyan V., Starr A. (2005).  Event-related potentials accompanying</w:t>
      </w:r>
    </w:p>
    <w:p w14:paraId="423B4DDA" w14:textId="77777777" w:rsidR="004627F7" w:rsidRPr="007918E1" w:rsidRDefault="004627F7" w:rsidP="007918E1">
      <w:pPr>
        <w:tabs>
          <w:tab w:val="left" w:pos="360"/>
          <w:tab w:val="left" w:pos="720"/>
        </w:tabs>
        <w:ind w:left="360"/>
      </w:pPr>
      <w:r w:rsidRPr="00C24399">
        <w:t xml:space="preserve">motor preparation and stimulus expectancy in the young, young-old and oldest-old.  </w:t>
      </w:r>
      <w:r w:rsidRPr="00C24399">
        <w:rPr>
          <w:i/>
          <w:iCs/>
        </w:rPr>
        <w:t>Neurobiology of Aging,</w:t>
      </w:r>
      <w:r w:rsidRPr="00C24399">
        <w:rPr>
          <w:iCs/>
        </w:rPr>
        <w:t xml:space="preserve"> 26(4): 531-542</w:t>
      </w:r>
    </w:p>
    <w:p w14:paraId="782672CB" w14:textId="77777777" w:rsidR="004627F7" w:rsidRPr="00C24399" w:rsidRDefault="004627F7" w:rsidP="007918E1">
      <w:pPr>
        <w:tabs>
          <w:tab w:val="left" w:pos="360"/>
          <w:tab w:val="left" w:pos="720"/>
        </w:tabs>
      </w:pPr>
    </w:p>
    <w:p w14:paraId="760EC456" w14:textId="77777777" w:rsidR="004627F7" w:rsidRPr="00C24399" w:rsidRDefault="004627F7" w:rsidP="007918E1">
      <w:pPr>
        <w:tabs>
          <w:tab w:val="left" w:pos="360"/>
          <w:tab w:val="left" w:pos="720"/>
        </w:tabs>
      </w:pPr>
      <w:r w:rsidRPr="00C24399">
        <w:t>Bassett J.P., Zugaro M.B., Muir G.M., Golob E.J., Wiener S.I., Muller R.U., Taube J.S.</w:t>
      </w:r>
    </w:p>
    <w:p w14:paraId="2F8F1B58" w14:textId="77777777" w:rsidR="007918E1" w:rsidRDefault="00260E35" w:rsidP="007918E1">
      <w:pPr>
        <w:tabs>
          <w:tab w:val="left" w:pos="360"/>
          <w:tab w:val="left" w:pos="720"/>
        </w:tabs>
      </w:pPr>
      <w:r w:rsidRPr="00C24399">
        <w:t xml:space="preserve"> </w:t>
      </w:r>
      <w:r w:rsidRPr="00C24399">
        <w:tab/>
        <w:t>(2005</w:t>
      </w:r>
      <w:r w:rsidR="004627F7" w:rsidRPr="00C24399">
        <w:t>).  Passive movements of the head do not abolish anticipatory firing</w:t>
      </w:r>
      <w:r w:rsidR="007918E1">
        <w:t xml:space="preserve"> </w:t>
      </w:r>
      <w:r w:rsidR="004627F7" w:rsidRPr="00C24399">
        <w:t>properties</w:t>
      </w:r>
    </w:p>
    <w:p w14:paraId="2018BB70" w14:textId="77777777" w:rsidR="004627F7" w:rsidRPr="00C24399" w:rsidRDefault="007918E1" w:rsidP="007918E1">
      <w:pPr>
        <w:tabs>
          <w:tab w:val="left" w:pos="360"/>
          <w:tab w:val="left" w:pos="720"/>
        </w:tabs>
      </w:pPr>
      <w:r>
        <w:tab/>
      </w:r>
      <w:r w:rsidR="004627F7" w:rsidRPr="00C24399">
        <w:t>of head direction cells.</w:t>
      </w:r>
      <w:r w:rsidR="00260E35" w:rsidRPr="00C24399">
        <w:t xml:space="preserve">  </w:t>
      </w:r>
      <w:r w:rsidR="00260E35" w:rsidRPr="00C24399">
        <w:rPr>
          <w:i/>
        </w:rPr>
        <w:t>Journal of Neurophysiology</w:t>
      </w:r>
      <w:r w:rsidR="00260E35" w:rsidRPr="00C24399">
        <w:t>, 93</w:t>
      </w:r>
      <w:r w:rsidR="000F69C2" w:rsidRPr="00C24399">
        <w:t>(3)</w:t>
      </w:r>
      <w:r w:rsidR="00260E35" w:rsidRPr="00C24399">
        <w:t>: 1304-1316.</w:t>
      </w:r>
    </w:p>
    <w:p w14:paraId="6FDB8190" w14:textId="77777777" w:rsidR="004627F7" w:rsidRPr="00C24399" w:rsidRDefault="004627F7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</w:p>
    <w:p w14:paraId="53067543" w14:textId="77777777" w:rsidR="007918E1" w:rsidRDefault="00732346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 w:rsidRPr="00C24399">
        <w:t>Irimajiri R</w:t>
      </w:r>
      <w:r w:rsidR="008E09AA" w:rsidRPr="00C24399">
        <w:t>.</w:t>
      </w:r>
      <w:r w:rsidRPr="00C24399">
        <w:t>, Golob E.J.</w:t>
      </w:r>
      <w:r w:rsidR="00C1400F" w:rsidRPr="00C24399">
        <w:t>, Starr A</w:t>
      </w:r>
      <w:r w:rsidR="008E09AA" w:rsidRPr="00C24399">
        <w:t>.</w:t>
      </w:r>
      <w:r w:rsidR="00C1400F" w:rsidRPr="00C24399">
        <w:t xml:space="preserve"> (2005</w:t>
      </w:r>
      <w:r w:rsidRPr="00C24399">
        <w:t>).  Auditory brainstem, middle- and long-latency</w:t>
      </w:r>
    </w:p>
    <w:p w14:paraId="39CD603C" w14:textId="77777777" w:rsidR="00732346" w:rsidRPr="00C24399" w:rsidRDefault="00732346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ind w:left="360"/>
      </w:pPr>
      <w:r w:rsidRPr="00C24399">
        <w:t>evoked potentials in mild cognitive impairment.</w:t>
      </w:r>
      <w:r w:rsidR="00A808B8" w:rsidRPr="00C24399">
        <w:t xml:space="preserve">  </w:t>
      </w:r>
      <w:r w:rsidR="00A808B8" w:rsidRPr="00C24399">
        <w:rPr>
          <w:i/>
        </w:rPr>
        <w:t>Clinica</w:t>
      </w:r>
      <w:r w:rsidR="007918E1">
        <w:rPr>
          <w:i/>
        </w:rPr>
        <w:t xml:space="preserve">l </w:t>
      </w:r>
      <w:r w:rsidR="00A808B8" w:rsidRPr="00C24399">
        <w:rPr>
          <w:i/>
        </w:rPr>
        <w:t>Neurophysiology</w:t>
      </w:r>
      <w:r w:rsidR="0071175C" w:rsidRPr="00C24399">
        <w:t xml:space="preserve">, </w:t>
      </w:r>
      <w:r w:rsidR="00A808B8" w:rsidRPr="00C24399">
        <w:t>116(8): 1918-29.</w:t>
      </w:r>
    </w:p>
    <w:p w14:paraId="16F1AFEC" w14:textId="77777777" w:rsidR="00732346" w:rsidRPr="00C24399" w:rsidRDefault="00732346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</w:p>
    <w:p w14:paraId="50F6A735" w14:textId="77777777" w:rsidR="00E67FD2" w:rsidRPr="00C24399" w:rsidRDefault="003F070C" w:rsidP="007918E1">
      <w:pPr>
        <w:tabs>
          <w:tab w:val="left" w:pos="360"/>
          <w:tab w:val="left" w:pos="720"/>
        </w:tabs>
      </w:pPr>
      <w:r w:rsidRPr="00C24399">
        <w:t xml:space="preserve">Golob E.J. </w:t>
      </w:r>
      <w:r w:rsidR="00EA4DC0" w:rsidRPr="00C24399">
        <w:t xml:space="preserve">&amp; </w:t>
      </w:r>
      <w:r w:rsidRPr="00C24399">
        <w:t>Starr A. (2004).  Serial position effects in auditory event-related</w:t>
      </w:r>
      <w:r w:rsidR="00E67FD2" w:rsidRPr="00C24399">
        <w:t xml:space="preserve"> </w:t>
      </w:r>
      <w:r w:rsidRPr="00C24399">
        <w:t>potentials</w:t>
      </w:r>
    </w:p>
    <w:p w14:paraId="2179781E" w14:textId="77777777" w:rsidR="00E67FD2" w:rsidRPr="00C24399" w:rsidRDefault="007918E1" w:rsidP="007918E1">
      <w:pPr>
        <w:tabs>
          <w:tab w:val="left" w:pos="360"/>
          <w:tab w:val="left" w:pos="720"/>
        </w:tabs>
      </w:pPr>
      <w:r>
        <w:tab/>
      </w:r>
      <w:r w:rsidR="003F070C" w:rsidRPr="00C24399">
        <w:t xml:space="preserve">during working memory retrieval.  </w:t>
      </w:r>
      <w:r w:rsidR="003F070C" w:rsidRPr="00C24399">
        <w:rPr>
          <w:i/>
          <w:iCs/>
        </w:rPr>
        <w:t>Journal of Cognitive Neuroscience,</w:t>
      </w:r>
      <w:r w:rsidR="00E67FD2" w:rsidRPr="00C24399">
        <w:rPr>
          <w:i/>
          <w:iCs/>
        </w:rPr>
        <w:t xml:space="preserve"> </w:t>
      </w:r>
      <w:r w:rsidR="003F070C" w:rsidRPr="00C24399">
        <w:t xml:space="preserve">16(1): </w:t>
      </w:r>
    </w:p>
    <w:p w14:paraId="4C01E4E6" w14:textId="77777777" w:rsidR="003F070C" w:rsidRPr="00C24399" w:rsidRDefault="007918E1" w:rsidP="007918E1">
      <w:pPr>
        <w:tabs>
          <w:tab w:val="left" w:pos="360"/>
          <w:tab w:val="left" w:pos="720"/>
        </w:tabs>
      </w:pPr>
      <w:r>
        <w:tab/>
      </w:r>
      <w:r w:rsidR="003F070C" w:rsidRPr="00C24399">
        <w:t>40-52.</w:t>
      </w:r>
    </w:p>
    <w:p w14:paraId="7FB728C3" w14:textId="77777777" w:rsidR="003F070C" w:rsidRPr="00C24399" w:rsidRDefault="003F070C" w:rsidP="007918E1">
      <w:pPr>
        <w:tabs>
          <w:tab w:val="left" w:pos="360"/>
          <w:tab w:val="left" w:pos="720"/>
        </w:tabs>
        <w:rPr>
          <w:bCs/>
        </w:rPr>
      </w:pPr>
    </w:p>
    <w:p w14:paraId="30A3BF8B" w14:textId="77777777" w:rsidR="003F070C" w:rsidRPr="00C24399" w:rsidRDefault="003F070C" w:rsidP="007918E1">
      <w:pPr>
        <w:tabs>
          <w:tab w:val="left" w:pos="360"/>
          <w:tab w:val="left" w:pos="720"/>
        </w:tabs>
      </w:pPr>
      <w:r w:rsidRPr="00C24399">
        <w:rPr>
          <w:bCs/>
        </w:rPr>
        <w:t>Golob E.J.</w:t>
      </w:r>
      <w:r w:rsidRPr="00C24399">
        <w:t xml:space="preserve"> </w:t>
      </w:r>
      <w:r w:rsidR="00EA4DC0" w:rsidRPr="00C24399">
        <w:t xml:space="preserve">&amp; </w:t>
      </w:r>
      <w:r w:rsidRPr="00C24399">
        <w:t>Starr A. (2004).  Visual encoding differentially affects event-related</w:t>
      </w:r>
    </w:p>
    <w:p w14:paraId="14F81755" w14:textId="77777777" w:rsidR="003F070C" w:rsidRPr="00C24399" w:rsidRDefault="007918E1" w:rsidP="007918E1">
      <w:pPr>
        <w:tabs>
          <w:tab w:val="left" w:pos="360"/>
          <w:tab w:val="left" w:pos="720"/>
        </w:tabs>
      </w:pPr>
      <w:r>
        <w:tab/>
      </w:r>
      <w:r w:rsidR="003F070C" w:rsidRPr="00C24399">
        <w:t xml:space="preserve">potentials during working memory retrieval.  </w:t>
      </w:r>
      <w:r w:rsidR="003F070C" w:rsidRPr="00C24399">
        <w:rPr>
          <w:i/>
          <w:iCs/>
        </w:rPr>
        <w:t>Psychophysiology</w:t>
      </w:r>
      <w:r w:rsidR="003F070C" w:rsidRPr="00C24399">
        <w:rPr>
          <w:iCs/>
        </w:rPr>
        <w:t>,</w:t>
      </w:r>
      <w:r w:rsidR="000F69C2" w:rsidRPr="00C24399">
        <w:rPr>
          <w:iCs/>
        </w:rPr>
        <w:t xml:space="preserve"> 41(2)</w:t>
      </w:r>
      <w:r w:rsidR="003F070C" w:rsidRPr="00C24399">
        <w:t>: 186-192.</w:t>
      </w:r>
    </w:p>
    <w:p w14:paraId="0CA3D792" w14:textId="77777777" w:rsidR="008D1095" w:rsidRPr="00C24399" w:rsidRDefault="008D1095" w:rsidP="007918E1">
      <w:pPr>
        <w:tabs>
          <w:tab w:val="left" w:pos="360"/>
          <w:tab w:val="left" w:pos="720"/>
        </w:tabs>
      </w:pPr>
    </w:p>
    <w:p w14:paraId="0491BEA7" w14:textId="77777777" w:rsidR="008E09AA" w:rsidRPr="00C24399" w:rsidRDefault="00E67FD2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 w:rsidRPr="00C24399">
        <w:t>Bennett I.</w:t>
      </w:r>
      <w:r w:rsidR="008E09AA" w:rsidRPr="00C24399">
        <w:t>J.</w:t>
      </w:r>
      <w:r w:rsidRPr="00C24399">
        <w:t xml:space="preserve">, </w:t>
      </w:r>
      <w:r w:rsidRPr="00C24399">
        <w:rPr>
          <w:bCs/>
        </w:rPr>
        <w:t>Golob E.J.</w:t>
      </w:r>
      <w:r w:rsidRPr="00C24399">
        <w:t>, Starr A. (2004).  Age-related differences in auditory event</w:t>
      </w:r>
    </w:p>
    <w:p w14:paraId="664BD280" w14:textId="77777777" w:rsidR="007918E1" w:rsidRDefault="008E09AA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 w:rsidRPr="00C24399">
        <w:tab/>
      </w:r>
      <w:r w:rsidR="00E67FD2" w:rsidRPr="00C24399">
        <w:t>-related</w:t>
      </w:r>
      <w:r w:rsidRPr="00C24399">
        <w:t xml:space="preserve"> </w:t>
      </w:r>
      <w:r w:rsidR="00E67FD2" w:rsidRPr="00C24399">
        <w:t xml:space="preserve">potentials during a cued attention task.  </w:t>
      </w:r>
      <w:r w:rsidR="00E67FD2" w:rsidRPr="00C24399">
        <w:rPr>
          <w:i/>
        </w:rPr>
        <w:t>Clinical Neurophysiology</w:t>
      </w:r>
      <w:r w:rsidR="00E67FD2" w:rsidRPr="00C24399">
        <w:t>,</w:t>
      </w:r>
      <w:r w:rsidR="007918E1">
        <w:t xml:space="preserve"> </w:t>
      </w:r>
      <w:r w:rsidR="00E67FD2" w:rsidRPr="00C24399">
        <w:t>115</w:t>
      </w:r>
      <w:r w:rsidR="00B2737D" w:rsidRPr="00C24399">
        <w:t>(11)</w:t>
      </w:r>
      <w:r w:rsidR="00E67FD2" w:rsidRPr="00C24399">
        <w:t>:</w:t>
      </w:r>
    </w:p>
    <w:p w14:paraId="05D75D6F" w14:textId="77777777" w:rsidR="00E67FD2" w:rsidRPr="00C24399" w:rsidRDefault="007918E1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>
        <w:tab/>
      </w:r>
      <w:r w:rsidR="00E67FD2" w:rsidRPr="00C24399">
        <w:t>2602-2615.</w:t>
      </w:r>
    </w:p>
    <w:p w14:paraId="32281223" w14:textId="77777777" w:rsidR="00E67FD2" w:rsidRPr="00C24399" w:rsidRDefault="00E67FD2" w:rsidP="007918E1">
      <w:pPr>
        <w:tabs>
          <w:tab w:val="left" w:pos="360"/>
          <w:tab w:val="left" w:pos="720"/>
        </w:tabs>
      </w:pPr>
    </w:p>
    <w:p w14:paraId="464CA600" w14:textId="77777777" w:rsidR="003F070C" w:rsidRPr="00C24399" w:rsidRDefault="003F070C" w:rsidP="007918E1">
      <w:pPr>
        <w:tabs>
          <w:tab w:val="left" w:pos="360"/>
          <w:tab w:val="left" w:pos="720"/>
        </w:tabs>
      </w:pPr>
      <w:r w:rsidRPr="00C24399">
        <w:t>Stackman R.W., Golob E.J., Bassett J. P., Taube J.S. (2003).  Passive transport</w:t>
      </w:r>
    </w:p>
    <w:p w14:paraId="05892D50" w14:textId="77777777" w:rsidR="003F070C" w:rsidRDefault="007918E1" w:rsidP="007918E1">
      <w:pPr>
        <w:tabs>
          <w:tab w:val="left" w:pos="360"/>
          <w:tab w:val="left" w:pos="720"/>
        </w:tabs>
        <w:rPr>
          <w:i/>
          <w:iCs/>
        </w:rPr>
      </w:pPr>
      <w:r>
        <w:t xml:space="preserve"> </w:t>
      </w:r>
      <w:r>
        <w:tab/>
      </w:r>
      <w:r w:rsidR="003F070C" w:rsidRPr="00C24399">
        <w:t xml:space="preserve">disrupts directional path integration by rat head direction cells.  </w:t>
      </w:r>
      <w:r w:rsidR="003F070C" w:rsidRPr="00C24399">
        <w:rPr>
          <w:i/>
          <w:iCs/>
        </w:rPr>
        <w:t>Journal of</w:t>
      </w:r>
    </w:p>
    <w:p w14:paraId="7A9C0B55" w14:textId="77777777" w:rsidR="003F070C" w:rsidRPr="00C24399" w:rsidRDefault="007918E1" w:rsidP="007918E1">
      <w:pPr>
        <w:tabs>
          <w:tab w:val="left" w:pos="360"/>
          <w:tab w:val="left" w:pos="720"/>
        </w:tabs>
      </w:pPr>
      <w:r>
        <w:rPr>
          <w:i/>
          <w:iCs/>
        </w:rPr>
        <w:tab/>
      </w:r>
      <w:r w:rsidR="003F070C" w:rsidRPr="00C24399">
        <w:rPr>
          <w:i/>
          <w:iCs/>
        </w:rPr>
        <w:t>Neurophysiology</w:t>
      </w:r>
      <w:r w:rsidR="003F070C" w:rsidRPr="00C24399">
        <w:t>, 90(5): 2862-2874.</w:t>
      </w:r>
    </w:p>
    <w:p w14:paraId="4F6BC1B3" w14:textId="77777777" w:rsidR="003F070C" w:rsidRPr="00C24399" w:rsidRDefault="003F070C" w:rsidP="007918E1">
      <w:pPr>
        <w:tabs>
          <w:tab w:val="left" w:pos="360"/>
          <w:tab w:val="left" w:pos="720"/>
        </w:tabs>
        <w:rPr>
          <w:bCs/>
        </w:rPr>
      </w:pPr>
    </w:p>
    <w:p w14:paraId="73F2D9C0" w14:textId="77777777" w:rsidR="007918E1" w:rsidRDefault="003F070C" w:rsidP="007918E1">
      <w:pPr>
        <w:tabs>
          <w:tab w:val="left" w:pos="360"/>
          <w:tab w:val="left" w:pos="720"/>
        </w:tabs>
      </w:pPr>
      <w:r w:rsidRPr="00C24399">
        <w:t>Golob E.J., Pratt H., Starr A. (2002).  Preparatory slow potentials and event-related</w:t>
      </w:r>
    </w:p>
    <w:p w14:paraId="46987FE7" w14:textId="77777777" w:rsidR="007918E1" w:rsidRDefault="007918E1" w:rsidP="007918E1">
      <w:pPr>
        <w:tabs>
          <w:tab w:val="left" w:pos="360"/>
          <w:tab w:val="left" w:pos="720"/>
        </w:tabs>
      </w:pPr>
      <w:r>
        <w:tab/>
      </w:r>
      <w:r w:rsidR="003F070C" w:rsidRPr="00C24399">
        <w:t xml:space="preserve">potentials in an auditory cued attention task.  </w:t>
      </w:r>
      <w:r w:rsidR="003F070C" w:rsidRPr="00C24399">
        <w:rPr>
          <w:i/>
        </w:rPr>
        <w:t>Clinical Neurophysiology</w:t>
      </w:r>
      <w:r>
        <w:t xml:space="preserve">, </w:t>
      </w:r>
      <w:r w:rsidR="0071175C" w:rsidRPr="00C24399">
        <w:t>113(10):</w:t>
      </w:r>
    </w:p>
    <w:p w14:paraId="636FA326" w14:textId="77777777" w:rsidR="003F070C" w:rsidRPr="00C24399" w:rsidRDefault="007918E1" w:rsidP="007918E1">
      <w:pPr>
        <w:tabs>
          <w:tab w:val="left" w:pos="360"/>
          <w:tab w:val="left" w:pos="720"/>
        </w:tabs>
      </w:pPr>
      <w:r>
        <w:tab/>
      </w:r>
      <w:r w:rsidR="003F070C" w:rsidRPr="00C24399">
        <w:t>1544-1557.</w:t>
      </w:r>
    </w:p>
    <w:p w14:paraId="4CD2C7AA" w14:textId="77777777" w:rsidR="003F070C" w:rsidRPr="00C24399" w:rsidRDefault="003F070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</w:p>
    <w:p w14:paraId="4D429CF3" w14:textId="77777777" w:rsidR="007918E1" w:rsidRDefault="003F070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 w:rsidRPr="00C24399">
        <w:t>Golob E.J., Johnson J.K., Starr A. (2002).  Auditory event-related potentials during</w:t>
      </w:r>
      <w:r w:rsidR="007918E1">
        <w:t xml:space="preserve"> </w:t>
      </w:r>
      <w:r w:rsidRPr="00C24399">
        <w:t>target</w:t>
      </w:r>
    </w:p>
    <w:p w14:paraId="0F8BE81A" w14:textId="77777777" w:rsidR="007918E1" w:rsidRDefault="007918E1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>
        <w:tab/>
      </w:r>
      <w:r w:rsidR="003F070C" w:rsidRPr="00C24399">
        <w:t xml:space="preserve">detection are abnormal in mild cognitive impairment.  </w:t>
      </w:r>
      <w:r w:rsidR="003F070C" w:rsidRPr="00C24399">
        <w:rPr>
          <w:i/>
        </w:rPr>
        <w:t>Clinical</w:t>
      </w:r>
      <w:r>
        <w:t xml:space="preserve"> </w:t>
      </w:r>
      <w:r w:rsidR="003F070C" w:rsidRPr="00C24399">
        <w:rPr>
          <w:i/>
        </w:rPr>
        <w:t>Neurophysiology</w:t>
      </w:r>
      <w:r w:rsidR="003F070C" w:rsidRPr="00C24399">
        <w:t>,</w:t>
      </w:r>
    </w:p>
    <w:p w14:paraId="0553EE69" w14:textId="77777777" w:rsidR="003F070C" w:rsidRPr="00C24399" w:rsidRDefault="007918E1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>
        <w:lastRenderedPageBreak/>
        <w:tab/>
      </w:r>
      <w:r w:rsidR="003F070C" w:rsidRPr="00C24399">
        <w:t>113(1): 151-161.</w:t>
      </w:r>
    </w:p>
    <w:p w14:paraId="7FEDF820" w14:textId="77777777" w:rsidR="003F070C" w:rsidRPr="00C24399" w:rsidRDefault="003F070C" w:rsidP="007918E1">
      <w:pPr>
        <w:tabs>
          <w:tab w:val="left" w:pos="360"/>
          <w:tab w:val="left" w:pos="720"/>
        </w:tabs>
      </w:pPr>
    </w:p>
    <w:p w14:paraId="6754D67D" w14:textId="77777777" w:rsidR="007918E1" w:rsidRDefault="003F070C" w:rsidP="007918E1">
      <w:pPr>
        <w:tabs>
          <w:tab w:val="left" w:pos="360"/>
          <w:tab w:val="left" w:pos="720"/>
        </w:tabs>
      </w:pPr>
      <w:r w:rsidRPr="00C24399">
        <w:t xml:space="preserve">Golob E.J. </w:t>
      </w:r>
      <w:r w:rsidR="00EA4DC0" w:rsidRPr="00C24399">
        <w:t xml:space="preserve">&amp; </w:t>
      </w:r>
      <w:r w:rsidRPr="00C24399">
        <w:t>Taube J.S. (2002).  Influence of aversive reinforcement on</w:t>
      </w:r>
      <w:r w:rsidR="007918E1">
        <w:t xml:space="preserve"> </w:t>
      </w:r>
      <w:r w:rsidRPr="00C24399">
        <w:t>reorientation in</w:t>
      </w:r>
    </w:p>
    <w:p w14:paraId="3CB564C8" w14:textId="77777777" w:rsidR="003F070C" w:rsidRPr="00C24399" w:rsidRDefault="007918E1" w:rsidP="007918E1">
      <w:pPr>
        <w:tabs>
          <w:tab w:val="left" w:pos="360"/>
          <w:tab w:val="left" w:pos="720"/>
        </w:tabs>
      </w:pPr>
      <w:r>
        <w:tab/>
      </w:r>
      <w:r w:rsidR="003F070C" w:rsidRPr="00C24399">
        <w:t xml:space="preserve">a spatial working memory task.  </w:t>
      </w:r>
      <w:r w:rsidR="003F070C" w:rsidRPr="00C24399">
        <w:rPr>
          <w:i/>
        </w:rPr>
        <w:t>Behavioural Brain Research</w:t>
      </w:r>
      <w:r w:rsidR="003F070C" w:rsidRPr="00C24399">
        <w:t>, 136(1): 309-316.</w:t>
      </w:r>
    </w:p>
    <w:p w14:paraId="15E831AA" w14:textId="77777777" w:rsidR="003F070C" w:rsidRPr="00C24399" w:rsidRDefault="003F070C" w:rsidP="007918E1">
      <w:pPr>
        <w:tabs>
          <w:tab w:val="left" w:pos="360"/>
          <w:tab w:val="left" w:pos="720"/>
        </w:tabs>
      </w:pPr>
    </w:p>
    <w:p w14:paraId="07C5F48B" w14:textId="77777777" w:rsidR="003F070C" w:rsidRPr="00C24399" w:rsidRDefault="003F070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 w:rsidRPr="00C24399">
        <w:t>Golob E.J., Miranda G.G., Johnson J.K., Starr A</w:t>
      </w:r>
      <w:r w:rsidR="008E09AA" w:rsidRPr="00C24399">
        <w:t>.</w:t>
      </w:r>
      <w:r w:rsidRPr="00C24399">
        <w:t xml:space="preserve"> (2001).  Sensory cortical interactions in</w:t>
      </w:r>
    </w:p>
    <w:p w14:paraId="50432B4C" w14:textId="77777777" w:rsidR="007918E1" w:rsidRDefault="007918E1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rPr>
          <w:i/>
        </w:rPr>
      </w:pPr>
      <w:r>
        <w:t xml:space="preserve"> </w:t>
      </w:r>
      <w:r>
        <w:tab/>
      </w:r>
      <w:r w:rsidR="003F070C" w:rsidRPr="00C24399">
        <w:t xml:space="preserve">aging, mild cognitive impairment, and Alzheimer's disease. </w:t>
      </w:r>
      <w:r w:rsidR="003F070C" w:rsidRPr="00C24399">
        <w:rPr>
          <w:i/>
        </w:rPr>
        <w:t>Neurobiology of</w:t>
      </w:r>
      <w:r>
        <w:rPr>
          <w:i/>
        </w:rPr>
        <w:t xml:space="preserve"> </w:t>
      </w:r>
      <w:r w:rsidR="003F070C" w:rsidRPr="00C24399">
        <w:rPr>
          <w:i/>
        </w:rPr>
        <w:t>Aging,</w:t>
      </w:r>
    </w:p>
    <w:p w14:paraId="3BE0E24B" w14:textId="77777777" w:rsidR="003F070C" w:rsidRPr="007918E1" w:rsidRDefault="007918E1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rPr>
          <w:i/>
        </w:rPr>
      </w:pPr>
      <w:r>
        <w:tab/>
      </w:r>
      <w:r w:rsidR="003F070C" w:rsidRPr="00C24399">
        <w:t>22(5): 755-763.</w:t>
      </w:r>
    </w:p>
    <w:p w14:paraId="3D562F5D" w14:textId="77777777" w:rsidR="003F070C" w:rsidRPr="00C24399" w:rsidRDefault="003F070C" w:rsidP="007918E1">
      <w:pPr>
        <w:tabs>
          <w:tab w:val="left" w:pos="360"/>
          <w:tab w:val="left" w:pos="720"/>
          <w:tab w:val="left" w:pos="1080"/>
        </w:tabs>
      </w:pPr>
    </w:p>
    <w:p w14:paraId="2E63CDA4" w14:textId="77777777" w:rsidR="007918E1" w:rsidRDefault="003F070C" w:rsidP="007918E1">
      <w:pPr>
        <w:tabs>
          <w:tab w:val="left" w:pos="360"/>
          <w:tab w:val="left" w:pos="720"/>
          <w:tab w:val="left" w:pos="1080"/>
        </w:tabs>
      </w:pPr>
      <w:r w:rsidRPr="00C24399">
        <w:t>Golob E.J., Stackman R.W., Wong A.C., &amp; Taube J.S. (2001).  On the behavioral</w:t>
      </w:r>
    </w:p>
    <w:p w14:paraId="45D4D1A9" w14:textId="77777777" w:rsidR="003F070C" w:rsidRPr="00C24399" w:rsidRDefault="003F070C" w:rsidP="007918E1">
      <w:pPr>
        <w:tabs>
          <w:tab w:val="left" w:pos="360"/>
          <w:tab w:val="left" w:pos="720"/>
          <w:tab w:val="left" w:pos="1080"/>
        </w:tabs>
        <w:ind w:left="360"/>
      </w:pPr>
      <w:r w:rsidRPr="00C24399">
        <w:t>significance of head direction cells: Neural and behavioral dynamics on spatial</w:t>
      </w:r>
      <w:r w:rsidR="007918E1">
        <w:t xml:space="preserve"> </w:t>
      </w:r>
      <w:r w:rsidRPr="00C24399">
        <w:t xml:space="preserve">reference and working memory tasks.  </w:t>
      </w:r>
      <w:r w:rsidRPr="00C24399">
        <w:rPr>
          <w:i/>
        </w:rPr>
        <w:t>Behavioral Neuroscience</w:t>
      </w:r>
      <w:r w:rsidRPr="00C24399">
        <w:t>, 115(2): 285-304.</w:t>
      </w:r>
    </w:p>
    <w:p w14:paraId="107C2C5F" w14:textId="77777777" w:rsidR="003F070C" w:rsidRPr="00C24399" w:rsidRDefault="003F070C" w:rsidP="007918E1">
      <w:pPr>
        <w:tabs>
          <w:tab w:val="left" w:pos="360"/>
          <w:tab w:val="left" w:pos="720"/>
        </w:tabs>
      </w:pPr>
    </w:p>
    <w:p w14:paraId="06BEE22D" w14:textId="77777777" w:rsidR="003F070C" w:rsidRPr="00C24399" w:rsidRDefault="003F070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 w:rsidRPr="00C24399">
        <w:t>Golob E.J. &amp; Starr A. (2000).  Age-related qualitative differences in auditory cortex</w:t>
      </w:r>
    </w:p>
    <w:p w14:paraId="63F78B86" w14:textId="77777777" w:rsidR="003F070C" w:rsidRPr="00C24399" w:rsidRDefault="007918E1" w:rsidP="007918E1">
      <w:pPr>
        <w:tabs>
          <w:tab w:val="left" w:pos="360"/>
          <w:tab w:val="left" w:pos="720"/>
          <w:tab w:val="left" w:pos="1080"/>
        </w:tabs>
      </w:pPr>
      <w:r>
        <w:tab/>
      </w:r>
      <w:r w:rsidR="003F070C" w:rsidRPr="00C24399">
        <w:t xml:space="preserve">responsiveness as a function of memory load. </w:t>
      </w:r>
      <w:r w:rsidR="003F070C" w:rsidRPr="00C24399">
        <w:rPr>
          <w:i/>
        </w:rPr>
        <w:t>Clinical Neurophysiology,</w:t>
      </w:r>
      <w:r w:rsidR="003F070C" w:rsidRPr="00C24399">
        <w:t xml:space="preserve"> 111(12):</w:t>
      </w:r>
    </w:p>
    <w:p w14:paraId="2AB06FD8" w14:textId="77777777" w:rsidR="003F070C" w:rsidRPr="00C24399" w:rsidRDefault="007918E1" w:rsidP="007918E1">
      <w:pPr>
        <w:tabs>
          <w:tab w:val="left" w:pos="360"/>
          <w:tab w:val="left" w:pos="720"/>
          <w:tab w:val="left" w:pos="1080"/>
        </w:tabs>
      </w:pPr>
      <w:r>
        <w:t xml:space="preserve"> </w:t>
      </w:r>
      <w:r>
        <w:tab/>
      </w:r>
      <w:r w:rsidR="003F070C" w:rsidRPr="00C24399">
        <w:t>2234-2244.</w:t>
      </w:r>
    </w:p>
    <w:p w14:paraId="4DBF74FB" w14:textId="77777777" w:rsidR="003F070C" w:rsidRPr="00C24399" w:rsidRDefault="003F070C" w:rsidP="007918E1">
      <w:pPr>
        <w:tabs>
          <w:tab w:val="left" w:pos="360"/>
          <w:tab w:val="left" w:pos="720"/>
          <w:tab w:val="left" w:pos="1080"/>
        </w:tabs>
      </w:pPr>
    </w:p>
    <w:p w14:paraId="44F78DE9" w14:textId="77777777" w:rsidR="003F070C" w:rsidRPr="00C24399" w:rsidRDefault="003F070C" w:rsidP="007918E1">
      <w:pPr>
        <w:tabs>
          <w:tab w:val="left" w:pos="360"/>
          <w:tab w:val="left" w:pos="720"/>
          <w:tab w:val="left" w:pos="1080"/>
        </w:tabs>
      </w:pPr>
      <w:r w:rsidRPr="00C24399">
        <w:t xml:space="preserve">Golob E.J. &amp; Starr A. (2000).  Effects of stimulus sequence on event-related potentials </w:t>
      </w:r>
    </w:p>
    <w:p w14:paraId="680BFD7B" w14:textId="77777777" w:rsidR="003F070C" w:rsidRPr="007918E1" w:rsidRDefault="003F070C" w:rsidP="007918E1">
      <w:pPr>
        <w:tabs>
          <w:tab w:val="left" w:pos="360"/>
          <w:tab w:val="left" w:pos="720"/>
          <w:tab w:val="left" w:pos="1080"/>
        </w:tabs>
        <w:ind w:left="360"/>
        <w:rPr>
          <w:i/>
        </w:rPr>
      </w:pPr>
      <w:r w:rsidRPr="00C24399">
        <w:t xml:space="preserve">and reaction time during target detection in Alzheimer’s disease.  </w:t>
      </w:r>
      <w:r w:rsidR="007918E1">
        <w:rPr>
          <w:i/>
        </w:rPr>
        <w:t xml:space="preserve">Clinical </w:t>
      </w:r>
      <w:r w:rsidRPr="00C24399">
        <w:rPr>
          <w:i/>
        </w:rPr>
        <w:t>Neurophysiology</w:t>
      </w:r>
      <w:r w:rsidRPr="00C24399">
        <w:t>, 111(8): 1438-1449.</w:t>
      </w:r>
    </w:p>
    <w:p w14:paraId="2F084FB8" w14:textId="77777777" w:rsidR="003F070C" w:rsidRPr="00C24399" w:rsidRDefault="003F070C" w:rsidP="007918E1">
      <w:pPr>
        <w:tabs>
          <w:tab w:val="left" w:pos="360"/>
          <w:tab w:val="left" w:pos="720"/>
        </w:tabs>
      </w:pPr>
    </w:p>
    <w:p w14:paraId="6CE71F3B" w14:textId="77777777" w:rsidR="003F070C" w:rsidRPr="00C24399" w:rsidRDefault="003F070C" w:rsidP="007918E1">
      <w:pPr>
        <w:tabs>
          <w:tab w:val="left" w:pos="360"/>
          <w:tab w:val="left" w:pos="720"/>
          <w:tab w:val="left" w:pos="1080"/>
        </w:tabs>
      </w:pPr>
      <w:r w:rsidRPr="00C24399">
        <w:t>Golob E.J. &amp; Taube J.S. (1999).  Head direction cells in rats with hippocampal or</w:t>
      </w:r>
    </w:p>
    <w:p w14:paraId="79A60F05" w14:textId="77777777" w:rsidR="003F070C" w:rsidRPr="00C24399" w:rsidRDefault="007918E1" w:rsidP="007918E1">
      <w:pPr>
        <w:tabs>
          <w:tab w:val="left" w:pos="360"/>
          <w:tab w:val="left" w:pos="720"/>
          <w:tab w:val="left" w:pos="1080"/>
        </w:tabs>
      </w:pPr>
      <w:r>
        <w:t xml:space="preserve"> </w:t>
      </w:r>
      <w:r>
        <w:tab/>
      </w:r>
      <w:r w:rsidR="003F070C" w:rsidRPr="00C24399">
        <w:t>overlying neocortical  lesions: Evidence for impaired angular path integration.</w:t>
      </w:r>
    </w:p>
    <w:p w14:paraId="729B24EE" w14:textId="77777777" w:rsidR="003F070C" w:rsidRPr="00C24399" w:rsidRDefault="003F070C" w:rsidP="007918E1">
      <w:pPr>
        <w:tabs>
          <w:tab w:val="left" w:pos="360"/>
          <w:tab w:val="left" w:pos="720"/>
          <w:tab w:val="left" w:pos="1080"/>
        </w:tabs>
      </w:pPr>
      <w:r w:rsidRPr="00C24399">
        <w:t xml:space="preserve">  </w:t>
      </w:r>
      <w:r w:rsidRPr="00C24399">
        <w:tab/>
      </w:r>
      <w:r w:rsidRPr="00C24399">
        <w:rPr>
          <w:i/>
        </w:rPr>
        <w:t>Journal of Neuroscience</w:t>
      </w:r>
      <w:r w:rsidRPr="00C24399">
        <w:t xml:space="preserve">, 19(16): 7198-7211.      </w:t>
      </w:r>
    </w:p>
    <w:p w14:paraId="44E4B0E0" w14:textId="77777777" w:rsidR="003F070C" w:rsidRPr="00C24399" w:rsidRDefault="003F070C" w:rsidP="007918E1">
      <w:pPr>
        <w:tabs>
          <w:tab w:val="left" w:pos="360"/>
          <w:tab w:val="left" w:pos="720"/>
          <w:tab w:val="left" w:pos="1440"/>
          <w:tab w:val="left" w:pos="7200"/>
        </w:tabs>
      </w:pPr>
    </w:p>
    <w:p w14:paraId="1462694E" w14:textId="77777777" w:rsidR="007918E1" w:rsidRDefault="003F070C" w:rsidP="007918E1">
      <w:pPr>
        <w:tabs>
          <w:tab w:val="left" w:pos="360"/>
          <w:tab w:val="left" w:pos="720"/>
          <w:tab w:val="left" w:pos="1440"/>
          <w:tab w:val="left" w:pos="7200"/>
        </w:tabs>
      </w:pPr>
      <w:r w:rsidRPr="00C24399">
        <w:t>Golob E.J. &amp; Taube J.S. (1998).  Recordings of postsubiculum head direction</w:t>
      </w:r>
      <w:r w:rsidR="007918E1">
        <w:t xml:space="preserve"> </w:t>
      </w:r>
      <w:r w:rsidRPr="00C24399">
        <w:t>cells</w:t>
      </w:r>
    </w:p>
    <w:p w14:paraId="1E6E8657" w14:textId="77777777" w:rsidR="003F070C" w:rsidRPr="00C24399" w:rsidRDefault="007918E1" w:rsidP="007918E1">
      <w:pPr>
        <w:tabs>
          <w:tab w:val="left" w:pos="360"/>
          <w:tab w:val="left" w:pos="720"/>
          <w:tab w:val="left" w:pos="1440"/>
          <w:tab w:val="left" w:pos="7200"/>
        </w:tabs>
      </w:pPr>
      <w:r>
        <w:tab/>
      </w:r>
      <w:r w:rsidR="003F070C" w:rsidRPr="00C24399">
        <w:t xml:space="preserve">following lesions of the laterodorsal thalamic nucleus.  </w:t>
      </w:r>
      <w:r w:rsidR="003F070C" w:rsidRPr="00C24399">
        <w:rPr>
          <w:i/>
        </w:rPr>
        <w:t>Brain Research</w:t>
      </w:r>
      <w:r w:rsidR="003F070C" w:rsidRPr="00C24399">
        <w:t>,</w:t>
      </w:r>
      <w:r>
        <w:t xml:space="preserve"> </w:t>
      </w:r>
      <w:r w:rsidR="003F070C" w:rsidRPr="00C24399">
        <w:t>780(1): 9-19.</w:t>
      </w:r>
    </w:p>
    <w:p w14:paraId="11248981" w14:textId="77777777" w:rsidR="007918E1" w:rsidRDefault="007918E1" w:rsidP="007918E1">
      <w:pPr>
        <w:tabs>
          <w:tab w:val="left" w:pos="360"/>
          <w:tab w:val="left" w:pos="720"/>
          <w:tab w:val="left" w:pos="1440"/>
          <w:tab w:val="left" w:pos="7200"/>
        </w:tabs>
      </w:pPr>
    </w:p>
    <w:p w14:paraId="41BBE1CB" w14:textId="77777777" w:rsidR="003F070C" w:rsidRPr="00C24399" w:rsidRDefault="003F070C" w:rsidP="007918E1">
      <w:pPr>
        <w:tabs>
          <w:tab w:val="left" w:pos="360"/>
          <w:tab w:val="left" w:pos="720"/>
          <w:tab w:val="left" w:pos="1440"/>
          <w:tab w:val="left" w:pos="7200"/>
        </w:tabs>
      </w:pPr>
      <w:r w:rsidRPr="00C24399">
        <w:t>Goodridge J.P., Dudchenko P.A., Worboys K.A., Golob E.J., &amp; Taube J.S. (1998).  Cue</w:t>
      </w:r>
    </w:p>
    <w:p w14:paraId="5FD210F8" w14:textId="77777777" w:rsidR="003F070C" w:rsidRPr="00C24399" w:rsidRDefault="003F070C" w:rsidP="007918E1">
      <w:pPr>
        <w:tabs>
          <w:tab w:val="left" w:pos="360"/>
          <w:tab w:val="left" w:pos="720"/>
          <w:tab w:val="left" w:pos="1440"/>
          <w:tab w:val="left" w:pos="7200"/>
        </w:tabs>
      </w:pPr>
      <w:r w:rsidRPr="00C24399">
        <w:t xml:space="preserve"> </w:t>
      </w:r>
      <w:r w:rsidRPr="00C24399">
        <w:tab/>
        <w:t xml:space="preserve">control and head direction cells.  </w:t>
      </w:r>
      <w:r w:rsidRPr="00C24399">
        <w:rPr>
          <w:i/>
        </w:rPr>
        <w:t>Behavioral Neuroscience</w:t>
      </w:r>
      <w:r w:rsidRPr="00C24399">
        <w:t xml:space="preserve">, 112(4): 749-761.  </w:t>
      </w:r>
    </w:p>
    <w:p w14:paraId="18E1ED56" w14:textId="77777777" w:rsidR="003F070C" w:rsidRPr="00C24399" w:rsidRDefault="003F070C" w:rsidP="007918E1">
      <w:pPr>
        <w:tabs>
          <w:tab w:val="left" w:pos="360"/>
          <w:tab w:val="left" w:pos="720"/>
          <w:tab w:val="left" w:pos="1440"/>
          <w:tab w:val="left" w:pos="7200"/>
        </w:tabs>
      </w:pPr>
    </w:p>
    <w:p w14:paraId="2E5ABDA8" w14:textId="77777777" w:rsidR="003F070C" w:rsidRPr="00C24399" w:rsidRDefault="003F070C" w:rsidP="007918E1">
      <w:pPr>
        <w:tabs>
          <w:tab w:val="left" w:pos="360"/>
          <w:tab w:val="left" w:pos="720"/>
          <w:tab w:val="left" w:pos="1440"/>
          <w:tab w:val="left" w:pos="7200"/>
        </w:tabs>
      </w:pPr>
      <w:r w:rsidRPr="00C24399">
        <w:t>Golob E.J. &amp; Taube J.S. (1997).  Head direction cells and episodic spatial information</w:t>
      </w:r>
    </w:p>
    <w:p w14:paraId="6A2A9F75" w14:textId="77777777" w:rsidR="003F070C" w:rsidRPr="00C24399" w:rsidRDefault="007918E1" w:rsidP="007918E1">
      <w:pPr>
        <w:tabs>
          <w:tab w:val="left" w:pos="360"/>
          <w:tab w:val="left" w:pos="720"/>
          <w:tab w:val="left" w:pos="7200"/>
        </w:tabs>
        <w:rPr>
          <w:i/>
        </w:rPr>
      </w:pPr>
      <w:r>
        <w:t xml:space="preserve"> </w:t>
      </w:r>
      <w:r>
        <w:tab/>
      </w:r>
      <w:r w:rsidR="003F070C" w:rsidRPr="00C24399">
        <w:t xml:space="preserve">in rats without a hippocampus.  </w:t>
      </w:r>
      <w:r w:rsidR="003F070C" w:rsidRPr="00C24399">
        <w:rPr>
          <w:i/>
        </w:rPr>
        <w:t>Proceedings of the National Academy of Sciences,</w:t>
      </w:r>
    </w:p>
    <w:p w14:paraId="00344C03" w14:textId="77777777" w:rsidR="003F070C" w:rsidRPr="00C24399" w:rsidRDefault="003F070C" w:rsidP="007918E1">
      <w:pPr>
        <w:tabs>
          <w:tab w:val="left" w:pos="360"/>
          <w:tab w:val="left" w:pos="720"/>
          <w:tab w:val="left" w:pos="1080"/>
          <w:tab w:val="left" w:pos="1440"/>
          <w:tab w:val="left" w:pos="7200"/>
        </w:tabs>
      </w:pPr>
      <w:r w:rsidRPr="00C24399">
        <w:rPr>
          <w:i/>
        </w:rPr>
        <w:t xml:space="preserve"> </w:t>
      </w:r>
      <w:r w:rsidRPr="00C24399">
        <w:rPr>
          <w:i/>
        </w:rPr>
        <w:tab/>
        <w:t>U.S.A.,</w:t>
      </w:r>
      <w:r w:rsidRPr="00C24399">
        <w:t xml:space="preserve"> 94, 7645-7650.</w:t>
      </w:r>
    </w:p>
    <w:p w14:paraId="7154AFE8" w14:textId="77777777" w:rsidR="003F070C" w:rsidRPr="00C24399" w:rsidRDefault="003F070C" w:rsidP="007918E1">
      <w:pPr>
        <w:tabs>
          <w:tab w:val="left" w:pos="360"/>
          <w:tab w:val="left" w:pos="720"/>
          <w:tab w:val="left" w:pos="1440"/>
          <w:tab w:val="left" w:pos="7200"/>
        </w:tabs>
      </w:pPr>
    </w:p>
    <w:p w14:paraId="58ED468D" w14:textId="77777777" w:rsidR="003F070C" w:rsidRPr="00C24399" w:rsidRDefault="007C02C3" w:rsidP="007918E1">
      <w:pPr>
        <w:tabs>
          <w:tab w:val="left" w:pos="360"/>
          <w:tab w:val="left" w:pos="720"/>
          <w:tab w:val="left" w:pos="1440"/>
          <w:tab w:val="left" w:pos="7200"/>
        </w:tabs>
      </w:pPr>
      <w:r w:rsidRPr="00C24399">
        <w:t>Taube J.S.</w:t>
      </w:r>
      <w:r w:rsidR="003F070C" w:rsidRPr="00C24399">
        <w:t xml:space="preserve"> &amp; Golob E.J. (1997).  Computational functions of the hippocampus: Does it</w:t>
      </w:r>
    </w:p>
    <w:p w14:paraId="21B86D69" w14:textId="77777777" w:rsidR="003F070C" w:rsidRPr="00C24399" w:rsidRDefault="007918E1" w:rsidP="007918E1">
      <w:pPr>
        <w:tabs>
          <w:tab w:val="left" w:pos="360"/>
          <w:tab w:val="left" w:pos="720"/>
          <w:tab w:val="left" w:pos="1440"/>
          <w:tab w:val="left" w:pos="7200"/>
        </w:tabs>
      </w:pPr>
      <w:r>
        <w:tab/>
      </w:r>
      <w:r w:rsidR="003F070C" w:rsidRPr="00C24399">
        <w:t xml:space="preserve">encode all episodic memories?  </w:t>
      </w:r>
      <w:r w:rsidR="003F070C" w:rsidRPr="00C24399">
        <w:rPr>
          <w:i/>
        </w:rPr>
        <w:t xml:space="preserve">Molecular Psychiatry, </w:t>
      </w:r>
      <w:r w:rsidR="003F070C" w:rsidRPr="00C24399">
        <w:t xml:space="preserve">2(6), 442-445.   </w:t>
      </w:r>
    </w:p>
    <w:p w14:paraId="3B4A14FC" w14:textId="77777777" w:rsidR="003F070C" w:rsidRPr="00C24399" w:rsidRDefault="003F070C" w:rsidP="007918E1">
      <w:pPr>
        <w:tabs>
          <w:tab w:val="left" w:pos="360"/>
          <w:tab w:val="left" w:pos="720"/>
          <w:tab w:val="left" w:pos="1440"/>
          <w:tab w:val="left" w:pos="7200"/>
        </w:tabs>
      </w:pPr>
    </w:p>
    <w:p w14:paraId="2413D819" w14:textId="77777777" w:rsidR="003F070C" w:rsidRPr="00C24399" w:rsidRDefault="003F070C" w:rsidP="007918E1">
      <w:pPr>
        <w:tabs>
          <w:tab w:val="left" w:pos="360"/>
          <w:tab w:val="left" w:pos="720"/>
          <w:tab w:val="left" w:pos="1440"/>
          <w:tab w:val="left" w:pos="7200"/>
        </w:tabs>
      </w:pPr>
      <w:r w:rsidRPr="00C24399">
        <w:t>Taube J.S., Goodridge J.P., Golob E.J., Dudchenko P.A., &amp; Stackman R.W. (1996).</w:t>
      </w:r>
    </w:p>
    <w:p w14:paraId="2855F4AD" w14:textId="77777777" w:rsidR="007918E1" w:rsidRDefault="007918E1" w:rsidP="007918E1">
      <w:pPr>
        <w:tabs>
          <w:tab w:val="left" w:pos="360"/>
          <w:tab w:val="left" w:pos="720"/>
          <w:tab w:val="left" w:pos="1440"/>
          <w:tab w:val="left" w:pos="7200"/>
        </w:tabs>
        <w:ind w:left="720" w:hanging="720"/>
        <w:rPr>
          <w:i/>
        </w:rPr>
      </w:pPr>
      <w:r>
        <w:tab/>
      </w:r>
      <w:r w:rsidR="003F070C" w:rsidRPr="00C24399">
        <w:t xml:space="preserve">Processing the head direction cell signal: A review and commentary.  </w:t>
      </w:r>
      <w:r>
        <w:rPr>
          <w:i/>
        </w:rPr>
        <w:t>Brain Research</w:t>
      </w:r>
    </w:p>
    <w:p w14:paraId="0498502B" w14:textId="77777777" w:rsidR="003F070C" w:rsidRPr="00C24399" w:rsidRDefault="007918E1" w:rsidP="007918E1">
      <w:pPr>
        <w:tabs>
          <w:tab w:val="left" w:pos="360"/>
          <w:tab w:val="left" w:pos="720"/>
          <w:tab w:val="left" w:pos="1440"/>
          <w:tab w:val="left" w:pos="7200"/>
        </w:tabs>
        <w:ind w:left="720" w:hanging="720"/>
      </w:pPr>
      <w:r>
        <w:rPr>
          <w:i/>
        </w:rPr>
        <w:tab/>
      </w:r>
      <w:r w:rsidR="003F070C" w:rsidRPr="00C24399">
        <w:rPr>
          <w:i/>
        </w:rPr>
        <w:t>Bulletin,</w:t>
      </w:r>
      <w:r w:rsidR="003F070C" w:rsidRPr="00C24399">
        <w:t xml:space="preserve"> 40(5-6), 477-484.</w:t>
      </w:r>
    </w:p>
    <w:p w14:paraId="62482164" w14:textId="77777777" w:rsidR="003F070C" w:rsidRDefault="003F070C" w:rsidP="007918E1">
      <w:pPr>
        <w:tabs>
          <w:tab w:val="left" w:pos="360"/>
          <w:tab w:val="left" w:pos="720"/>
          <w:tab w:val="left" w:pos="1080"/>
        </w:tabs>
      </w:pPr>
    </w:p>
    <w:p w14:paraId="0435D3C5" w14:textId="65FFA5D5" w:rsidR="001B68DE" w:rsidRPr="00595534" w:rsidRDefault="00FD5A29" w:rsidP="007918E1">
      <w:pPr>
        <w:tabs>
          <w:tab w:val="left" w:pos="360"/>
          <w:tab w:val="left" w:pos="720"/>
          <w:tab w:val="left" w:pos="1080"/>
        </w:tabs>
        <w:rPr>
          <w:b/>
        </w:rPr>
      </w:pPr>
      <w:r>
        <w:rPr>
          <w:b/>
        </w:rPr>
        <w:t>Peer-reviewed conference p</w:t>
      </w:r>
      <w:r w:rsidR="00A832DF">
        <w:rPr>
          <w:b/>
        </w:rPr>
        <w:t>apers</w:t>
      </w:r>
      <w:r>
        <w:rPr>
          <w:b/>
        </w:rPr>
        <w:t>, b</w:t>
      </w:r>
      <w:r w:rsidR="00586B5F">
        <w:rPr>
          <w:b/>
        </w:rPr>
        <w:t>ook c</w:t>
      </w:r>
      <w:r w:rsidR="001B68DE" w:rsidRPr="00595534">
        <w:rPr>
          <w:b/>
        </w:rPr>
        <w:t>hapters</w:t>
      </w:r>
      <w:r w:rsidR="00586B5F">
        <w:rPr>
          <w:b/>
        </w:rPr>
        <w:t xml:space="preserve">, </w:t>
      </w:r>
      <w:r>
        <w:rPr>
          <w:b/>
        </w:rPr>
        <w:t xml:space="preserve">&amp; </w:t>
      </w:r>
      <w:r w:rsidR="00586B5F">
        <w:rPr>
          <w:b/>
        </w:rPr>
        <w:t>technical reports</w:t>
      </w:r>
      <w:r w:rsidR="0096513D">
        <w:rPr>
          <w:b/>
        </w:rPr>
        <w:t xml:space="preserve"> </w:t>
      </w:r>
    </w:p>
    <w:p w14:paraId="4C3CDDB5" w14:textId="77777777" w:rsidR="00C60222" w:rsidRDefault="00C60222" w:rsidP="00C66CC5">
      <w:pPr>
        <w:tabs>
          <w:tab w:val="left" w:pos="360"/>
          <w:tab w:val="left" w:pos="720"/>
          <w:tab w:val="left" w:pos="1080"/>
        </w:tabs>
      </w:pPr>
      <w:bookmarkStart w:id="17" w:name="OLE_LINK4"/>
      <w:r w:rsidRPr="00C60222">
        <w:t>Liu</w:t>
      </w:r>
      <w:r>
        <w:t xml:space="preserve"> Z</w:t>
      </w:r>
      <w:r w:rsidRPr="00C60222">
        <w:t>, Mock</w:t>
      </w:r>
      <w:r>
        <w:t xml:space="preserve"> J</w:t>
      </w:r>
      <w:r w:rsidRPr="00C60222">
        <w:t>, Huang</w:t>
      </w:r>
      <w:r>
        <w:t xml:space="preserve"> Y</w:t>
      </w:r>
      <w:r w:rsidRPr="00C60222">
        <w:t>, Golob</w:t>
      </w:r>
      <w:r>
        <w:t xml:space="preserve"> E (2019).  </w:t>
      </w:r>
      <w:r w:rsidRPr="00C60222">
        <w:t>Predicting Auditory Spatial Attention from</w:t>
      </w:r>
    </w:p>
    <w:p w14:paraId="1961176E" w14:textId="637D1413" w:rsidR="00C60222" w:rsidRDefault="00C60222" w:rsidP="00C60222">
      <w:pPr>
        <w:tabs>
          <w:tab w:val="left" w:pos="360"/>
          <w:tab w:val="left" w:pos="720"/>
          <w:tab w:val="left" w:pos="1080"/>
        </w:tabs>
        <w:ind w:left="360"/>
      </w:pPr>
      <w:r w:rsidRPr="00C60222">
        <w:t>EEG using Single- and Multi-task Convolutional Neural Networks</w:t>
      </w:r>
      <w:r>
        <w:t xml:space="preserve">.  </w:t>
      </w:r>
      <w:r w:rsidRPr="00E721D1">
        <w:rPr>
          <w:i/>
        </w:rPr>
        <w:t>IEEE International</w:t>
      </w:r>
      <w:r>
        <w:rPr>
          <w:i/>
        </w:rPr>
        <w:t xml:space="preserve"> </w:t>
      </w:r>
      <w:r w:rsidRPr="00E721D1">
        <w:rPr>
          <w:i/>
        </w:rPr>
        <w:t>Conference on Systems, Man, and Cybernetics.</w:t>
      </w:r>
    </w:p>
    <w:p w14:paraId="001C4878" w14:textId="77777777" w:rsidR="00C60222" w:rsidRDefault="00C60222" w:rsidP="00C66CC5">
      <w:pPr>
        <w:tabs>
          <w:tab w:val="left" w:pos="360"/>
          <w:tab w:val="left" w:pos="720"/>
          <w:tab w:val="left" w:pos="1080"/>
        </w:tabs>
      </w:pPr>
    </w:p>
    <w:p w14:paraId="024D112F" w14:textId="77777777" w:rsidR="00C60222" w:rsidRDefault="00C60222" w:rsidP="00546D38">
      <w:pPr>
        <w:tabs>
          <w:tab w:val="left" w:pos="360"/>
          <w:tab w:val="left" w:pos="720"/>
          <w:tab w:val="left" w:pos="1080"/>
        </w:tabs>
      </w:pPr>
      <w:r w:rsidRPr="00C60222">
        <w:t>Panwar</w:t>
      </w:r>
      <w:r>
        <w:t xml:space="preserve"> S</w:t>
      </w:r>
      <w:r w:rsidRPr="00C60222">
        <w:t>, Rad</w:t>
      </w:r>
      <w:r>
        <w:t xml:space="preserve"> P</w:t>
      </w:r>
      <w:r w:rsidRPr="00C60222">
        <w:t>, Quarles</w:t>
      </w:r>
      <w:r>
        <w:t xml:space="preserve"> J</w:t>
      </w:r>
      <w:r w:rsidRPr="00C60222">
        <w:t>, Golob</w:t>
      </w:r>
      <w:r>
        <w:t xml:space="preserve"> E</w:t>
      </w:r>
      <w:r w:rsidRPr="00C60222">
        <w:t>, Huang</w:t>
      </w:r>
      <w:r>
        <w:t xml:space="preserve"> Y (2019).  </w:t>
      </w:r>
      <w:r w:rsidRPr="00C60222">
        <w:t>A Semi-Supervised Wasserstein</w:t>
      </w:r>
    </w:p>
    <w:p w14:paraId="43B264F6" w14:textId="77777777" w:rsidR="00C60222" w:rsidRDefault="00C60222" w:rsidP="00546D38">
      <w:pPr>
        <w:tabs>
          <w:tab w:val="left" w:pos="360"/>
          <w:tab w:val="left" w:pos="720"/>
          <w:tab w:val="left" w:pos="1080"/>
        </w:tabs>
      </w:pPr>
      <w:r>
        <w:tab/>
      </w:r>
      <w:r w:rsidRPr="00C60222">
        <w:t>Generative Adversarial Network for Classifying Driving Fatigue from EEG signals</w:t>
      </w:r>
      <w:r>
        <w:t>.</w:t>
      </w:r>
    </w:p>
    <w:p w14:paraId="2BB3BEED" w14:textId="154E8F36" w:rsidR="00C60222" w:rsidRPr="00C60222" w:rsidRDefault="00C60222" w:rsidP="00546D38">
      <w:pPr>
        <w:tabs>
          <w:tab w:val="left" w:pos="360"/>
          <w:tab w:val="left" w:pos="720"/>
          <w:tab w:val="left" w:pos="1080"/>
        </w:tabs>
        <w:rPr>
          <w:i/>
        </w:rPr>
      </w:pPr>
      <w:r>
        <w:rPr>
          <w:i/>
        </w:rPr>
        <w:tab/>
      </w:r>
      <w:r w:rsidRPr="00E721D1">
        <w:rPr>
          <w:i/>
        </w:rPr>
        <w:t>IEEE International</w:t>
      </w:r>
      <w:r>
        <w:rPr>
          <w:i/>
        </w:rPr>
        <w:t xml:space="preserve"> </w:t>
      </w:r>
      <w:r w:rsidRPr="00E721D1">
        <w:rPr>
          <w:i/>
        </w:rPr>
        <w:t>Conference on Systems, Man, and Cybernetics.</w:t>
      </w:r>
    </w:p>
    <w:p w14:paraId="264A43ED" w14:textId="77777777" w:rsidR="00C60222" w:rsidRDefault="00C60222" w:rsidP="00546D38">
      <w:pPr>
        <w:tabs>
          <w:tab w:val="left" w:pos="360"/>
          <w:tab w:val="left" w:pos="720"/>
          <w:tab w:val="left" w:pos="1080"/>
        </w:tabs>
      </w:pPr>
    </w:p>
    <w:p w14:paraId="333CDE30" w14:textId="77777777" w:rsidR="00B52847" w:rsidRDefault="00555330" w:rsidP="00546D38">
      <w:pPr>
        <w:tabs>
          <w:tab w:val="left" w:pos="360"/>
          <w:tab w:val="left" w:pos="720"/>
          <w:tab w:val="left" w:pos="1080"/>
        </w:tabs>
      </w:pPr>
      <w:r w:rsidRPr="00555330">
        <w:rPr>
          <w:szCs w:val="24"/>
        </w:rPr>
        <w:t>Mock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J.</w:t>
      </w:r>
      <w:r w:rsidR="00B52847">
        <w:rPr>
          <w:szCs w:val="24"/>
        </w:rPr>
        <w:t>,</w:t>
      </w:r>
      <w:r w:rsidRPr="00555330">
        <w:rPr>
          <w:szCs w:val="24"/>
        </w:rPr>
        <w:t xml:space="preserve"> </w:t>
      </w:r>
      <w:r w:rsidR="0023714C">
        <w:rPr>
          <w:szCs w:val="24"/>
        </w:rPr>
        <w:t>M</w:t>
      </w:r>
      <w:r w:rsidRPr="00555330">
        <w:rPr>
          <w:szCs w:val="24"/>
        </w:rPr>
        <w:t>yers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J</w:t>
      </w:r>
      <w:r w:rsidR="00B52847">
        <w:rPr>
          <w:szCs w:val="24"/>
        </w:rPr>
        <w:t>.</w:t>
      </w:r>
      <w:r>
        <w:rPr>
          <w:szCs w:val="24"/>
        </w:rPr>
        <w:t xml:space="preserve">, </w:t>
      </w:r>
      <w:r w:rsidRPr="00555330">
        <w:rPr>
          <w:szCs w:val="24"/>
        </w:rPr>
        <w:t>Robbins</w:t>
      </w:r>
      <w:r>
        <w:rPr>
          <w:szCs w:val="24"/>
        </w:rPr>
        <w:t xml:space="preserve"> K</w:t>
      </w:r>
      <w:r w:rsidR="00B52847">
        <w:rPr>
          <w:szCs w:val="24"/>
        </w:rPr>
        <w:t>.</w:t>
      </w:r>
      <w:r>
        <w:rPr>
          <w:szCs w:val="24"/>
        </w:rPr>
        <w:t xml:space="preserve">, </w:t>
      </w:r>
      <w:r w:rsidRPr="00555330">
        <w:rPr>
          <w:szCs w:val="24"/>
        </w:rPr>
        <w:t>Irani</w:t>
      </w:r>
      <w:r>
        <w:rPr>
          <w:szCs w:val="24"/>
        </w:rPr>
        <w:t xml:space="preserve"> F</w:t>
      </w:r>
      <w:r w:rsidR="00B52847">
        <w:rPr>
          <w:szCs w:val="24"/>
        </w:rPr>
        <w:t>.</w:t>
      </w:r>
      <w:r>
        <w:rPr>
          <w:szCs w:val="24"/>
        </w:rPr>
        <w:t xml:space="preserve">, Golob E.J. (2019).  </w:t>
      </w:r>
      <w:r>
        <w:t>Phase synchrony between</w:t>
      </w:r>
    </w:p>
    <w:p w14:paraId="4F016091" w14:textId="5BC1C8EC" w:rsidR="00555330" w:rsidRDefault="004467C4" w:rsidP="00B52847">
      <w:pPr>
        <w:tabs>
          <w:tab w:val="left" w:pos="360"/>
          <w:tab w:val="left" w:pos="720"/>
          <w:tab w:val="left" w:pos="1080"/>
        </w:tabs>
        <w:ind w:left="360"/>
      </w:pPr>
      <w:r>
        <w:t>b</w:t>
      </w:r>
      <w:r w:rsidR="00555330">
        <w:t>rain</w:t>
      </w:r>
      <w:r w:rsidR="00B52847">
        <w:t xml:space="preserve"> </w:t>
      </w:r>
      <w:r w:rsidR="00555330">
        <w:t xml:space="preserve">regions predicts disfluent brain states in people who stutter.  </w:t>
      </w:r>
      <w:r w:rsidR="00546D38" w:rsidRPr="00546D38">
        <w:rPr>
          <w:i/>
        </w:rPr>
        <w:t>American Speech-Language-Hearing Association (ASHA)</w:t>
      </w:r>
      <w:r w:rsidR="0023714C">
        <w:rPr>
          <w:i/>
        </w:rPr>
        <w:t xml:space="preserve"> annual convention</w:t>
      </w:r>
      <w:r w:rsidR="00546D38">
        <w:t>.</w:t>
      </w:r>
    </w:p>
    <w:p w14:paraId="61058431" w14:textId="77777777" w:rsidR="00555330" w:rsidRDefault="00555330" w:rsidP="00546D38">
      <w:pPr>
        <w:tabs>
          <w:tab w:val="left" w:pos="360"/>
          <w:tab w:val="left" w:pos="720"/>
          <w:tab w:val="left" w:pos="1080"/>
        </w:tabs>
      </w:pPr>
    </w:p>
    <w:p w14:paraId="067A9F65" w14:textId="0DD45840" w:rsidR="00C66CC5" w:rsidRDefault="00C66CC5" w:rsidP="00546D38">
      <w:pPr>
        <w:tabs>
          <w:tab w:val="left" w:pos="360"/>
          <w:tab w:val="left" w:pos="720"/>
          <w:tab w:val="left" w:pos="1080"/>
        </w:tabs>
      </w:pPr>
      <w:r>
        <w:t xml:space="preserve">Valecha R, Gonzalez A, Mock J.R., Golob E.J., Rao H.R. (2019).  </w:t>
      </w:r>
      <w:r w:rsidRPr="00C66CC5">
        <w:t xml:space="preserve">Investigating </w:t>
      </w:r>
      <w:r>
        <w:t>p</w:t>
      </w:r>
      <w:r w:rsidRPr="00C66CC5">
        <w:t>hishing</w:t>
      </w:r>
    </w:p>
    <w:p w14:paraId="41937FFE" w14:textId="48CBCB5C" w:rsidR="00C66CC5" w:rsidRDefault="00C66CC5" w:rsidP="00546D38">
      <w:pPr>
        <w:tabs>
          <w:tab w:val="left" w:pos="360"/>
          <w:tab w:val="left" w:pos="720"/>
          <w:tab w:val="left" w:pos="1080"/>
        </w:tabs>
        <w:rPr>
          <w:i/>
        </w:rPr>
      </w:pPr>
      <w:r>
        <w:tab/>
        <w:t>susceptibility – An analysis of n</w:t>
      </w:r>
      <w:r w:rsidRPr="00C66CC5">
        <w:t>eural Measures</w:t>
      </w:r>
      <w:r>
        <w:t xml:space="preserve">.  </w:t>
      </w:r>
      <w:r w:rsidRPr="00C66CC5">
        <w:rPr>
          <w:i/>
        </w:rPr>
        <w:t>Neuro</w:t>
      </w:r>
      <w:r>
        <w:rPr>
          <w:i/>
        </w:rPr>
        <w:t>-</w:t>
      </w:r>
      <w:r w:rsidRPr="00C66CC5">
        <w:rPr>
          <w:i/>
        </w:rPr>
        <w:t>I</w:t>
      </w:r>
      <w:r>
        <w:rPr>
          <w:i/>
        </w:rPr>
        <w:t xml:space="preserve">nformation </w:t>
      </w:r>
      <w:r w:rsidRPr="00C66CC5">
        <w:rPr>
          <w:i/>
        </w:rPr>
        <w:t>S</w:t>
      </w:r>
      <w:r>
        <w:rPr>
          <w:i/>
        </w:rPr>
        <w:t>ystems</w:t>
      </w:r>
      <w:r w:rsidRPr="00C66CC5">
        <w:rPr>
          <w:i/>
        </w:rPr>
        <w:t xml:space="preserve"> Retreat</w:t>
      </w:r>
    </w:p>
    <w:p w14:paraId="2DEB676D" w14:textId="3D17F9AA" w:rsidR="00C66CC5" w:rsidRPr="0091403D" w:rsidRDefault="00C66CC5" w:rsidP="0091403D">
      <w:pPr>
        <w:tabs>
          <w:tab w:val="left" w:pos="360"/>
          <w:tab w:val="left" w:pos="720"/>
          <w:tab w:val="left" w:pos="1080"/>
        </w:tabs>
        <w:ind w:left="360"/>
        <w:rPr>
          <w:iCs/>
        </w:rPr>
      </w:pPr>
      <w:r w:rsidRPr="00C66CC5">
        <w:rPr>
          <w:i/>
        </w:rPr>
        <w:t>2019</w:t>
      </w:r>
      <w:r>
        <w:rPr>
          <w:i/>
        </w:rPr>
        <w:t>.</w:t>
      </w:r>
      <w:r w:rsidR="0091403D" w:rsidRPr="0091403D">
        <w:t xml:space="preserve"> </w:t>
      </w:r>
      <w:r w:rsidR="0091403D">
        <w:t xml:space="preserve">in </w:t>
      </w:r>
      <w:r w:rsidR="0091403D" w:rsidRPr="0091403D">
        <w:rPr>
          <w:i/>
        </w:rPr>
        <w:t>Information</w:t>
      </w:r>
      <w:r w:rsidR="0091403D">
        <w:rPr>
          <w:i/>
        </w:rPr>
        <w:t xml:space="preserve"> </w:t>
      </w:r>
      <w:r w:rsidR="0091403D" w:rsidRPr="0091403D">
        <w:rPr>
          <w:i/>
        </w:rPr>
        <w:t>Systems and Neuroscience.</w:t>
      </w:r>
      <w:r w:rsidR="0091403D" w:rsidRPr="0091403D">
        <w:rPr>
          <w:iCs/>
        </w:rPr>
        <w:t xml:space="preserve">  </w:t>
      </w:r>
      <w:r w:rsidR="00E85680">
        <w:rPr>
          <w:iCs/>
        </w:rPr>
        <w:t xml:space="preserve">Editors:  F. </w:t>
      </w:r>
      <w:r w:rsidR="0091403D" w:rsidRPr="0091403D">
        <w:rPr>
          <w:iCs/>
        </w:rPr>
        <w:t xml:space="preserve">Davis, </w:t>
      </w:r>
      <w:r w:rsidR="00E85680">
        <w:rPr>
          <w:iCs/>
        </w:rPr>
        <w:t xml:space="preserve">R. </w:t>
      </w:r>
      <w:r w:rsidR="0091403D" w:rsidRPr="0091403D">
        <w:rPr>
          <w:iCs/>
        </w:rPr>
        <w:t xml:space="preserve">Riedl, </w:t>
      </w:r>
      <w:r w:rsidR="00E85680">
        <w:rPr>
          <w:iCs/>
        </w:rPr>
        <w:t xml:space="preserve">J. </w:t>
      </w:r>
      <w:r w:rsidR="0091403D" w:rsidRPr="0091403D">
        <w:rPr>
          <w:iCs/>
        </w:rPr>
        <w:t>vom Brocke,</w:t>
      </w:r>
      <w:r w:rsidR="0091403D">
        <w:rPr>
          <w:iCs/>
        </w:rPr>
        <w:t xml:space="preserve"> </w:t>
      </w:r>
      <w:r w:rsidR="00E85680">
        <w:rPr>
          <w:iCs/>
        </w:rPr>
        <w:t xml:space="preserve">P.M. </w:t>
      </w:r>
      <w:r w:rsidR="0091403D" w:rsidRPr="0091403D">
        <w:rPr>
          <w:iCs/>
        </w:rPr>
        <w:t xml:space="preserve">Léger, </w:t>
      </w:r>
      <w:r w:rsidR="00E85680">
        <w:rPr>
          <w:iCs/>
        </w:rPr>
        <w:t xml:space="preserve">A. </w:t>
      </w:r>
      <w:r w:rsidR="0091403D" w:rsidRPr="0091403D">
        <w:rPr>
          <w:iCs/>
        </w:rPr>
        <w:t xml:space="preserve">Randolph, </w:t>
      </w:r>
      <w:r w:rsidR="00E85680">
        <w:rPr>
          <w:iCs/>
        </w:rPr>
        <w:t xml:space="preserve">T. </w:t>
      </w:r>
      <w:r w:rsidR="0091403D" w:rsidRPr="0091403D">
        <w:rPr>
          <w:iCs/>
        </w:rPr>
        <w:t>Fischer</w:t>
      </w:r>
      <w:r w:rsidR="0091403D">
        <w:rPr>
          <w:iCs/>
        </w:rPr>
        <w:t>.</w:t>
      </w:r>
    </w:p>
    <w:p w14:paraId="3CDA924A" w14:textId="77777777" w:rsidR="00C66CC5" w:rsidRPr="0091403D" w:rsidRDefault="00C66CC5" w:rsidP="00546D38">
      <w:pPr>
        <w:tabs>
          <w:tab w:val="left" w:pos="360"/>
          <w:tab w:val="left" w:pos="720"/>
          <w:tab w:val="left" w:pos="1080"/>
        </w:tabs>
        <w:rPr>
          <w:iCs/>
        </w:rPr>
      </w:pPr>
    </w:p>
    <w:p w14:paraId="3AEE77B9" w14:textId="1B0B7DE1" w:rsidR="001B6A96" w:rsidRDefault="001B6A96" w:rsidP="00546D38">
      <w:pPr>
        <w:tabs>
          <w:tab w:val="left" w:pos="360"/>
          <w:tab w:val="left" w:pos="720"/>
          <w:tab w:val="left" w:pos="1080"/>
        </w:tabs>
      </w:pPr>
      <w:r w:rsidRPr="0078459F">
        <w:t>Scheuerman</w:t>
      </w:r>
      <w:r>
        <w:t xml:space="preserve"> J, </w:t>
      </w:r>
      <w:r w:rsidRPr="0078459F">
        <w:t>Venable</w:t>
      </w:r>
      <w:r>
        <w:t xml:space="preserve"> K.B., </w:t>
      </w:r>
      <w:r w:rsidRPr="0078459F">
        <w:t xml:space="preserve">Anderson </w:t>
      </w:r>
      <w:r>
        <w:t xml:space="preserve">M.T., </w:t>
      </w:r>
      <w:r w:rsidRPr="0078459F">
        <w:t xml:space="preserve">Golob </w:t>
      </w:r>
      <w:r w:rsidR="006C6185">
        <w:t>E.J. (2019</w:t>
      </w:r>
      <w:r>
        <w:t xml:space="preserve">).  </w:t>
      </w:r>
      <w:r w:rsidRPr="001B6A96">
        <w:t>Modeling Spatial</w:t>
      </w:r>
    </w:p>
    <w:p w14:paraId="2FF15B2F" w14:textId="60D728AC" w:rsidR="001B6A96" w:rsidRDefault="001B6A96" w:rsidP="00546D38">
      <w:pPr>
        <w:tabs>
          <w:tab w:val="left" w:pos="360"/>
          <w:tab w:val="left" w:pos="720"/>
          <w:tab w:val="left" w:pos="1080"/>
        </w:tabs>
        <w:ind w:left="360"/>
      </w:pPr>
      <w:r w:rsidRPr="001B6A96">
        <w:t>Auditory Attention in ACT-R: A Constraint-Based Approach</w:t>
      </w:r>
      <w:r>
        <w:t xml:space="preserve">.  </w:t>
      </w:r>
      <w:r w:rsidR="00814760" w:rsidRPr="00814760">
        <w:rPr>
          <w:i/>
        </w:rPr>
        <w:t>Association for the Advancement of Artificial Intelligence conference</w:t>
      </w:r>
      <w:r w:rsidR="00814760">
        <w:rPr>
          <w:i/>
        </w:rPr>
        <w:t>.</w:t>
      </w:r>
    </w:p>
    <w:p w14:paraId="5943F6FC" w14:textId="77777777" w:rsidR="001B6A96" w:rsidRDefault="001B6A96" w:rsidP="004B1D88">
      <w:pPr>
        <w:tabs>
          <w:tab w:val="left" w:pos="360"/>
          <w:tab w:val="left" w:pos="720"/>
          <w:tab w:val="left" w:pos="1080"/>
        </w:tabs>
      </w:pPr>
    </w:p>
    <w:p w14:paraId="6E6866C5" w14:textId="5C3D3169" w:rsidR="00A042B6" w:rsidRDefault="00BE3E2E" w:rsidP="004B1D88">
      <w:pPr>
        <w:tabs>
          <w:tab w:val="left" w:pos="360"/>
          <w:tab w:val="left" w:pos="720"/>
          <w:tab w:val="left" w:pos="1080"/>
        </w:tabs>
      </w:pPr>
      <w:bookmarkStart w:id="18" w:name="OLE_LINK18"/>
      <w:r>
        <w:t>Myers J.C., Mock J.R., Irani F., Robbins K</w:t>
      </w:r>
      <w:r w:rsidR="00A042B6">
        <w:t>.A., Golob E.J. (</w:t>
      </w:r>
      <w:r w:rsidR="0046627D">
        <w:t>2018</w:t>
      </w:r>
      <w:r w:rsidR="00A042B6">
        <w:t>). Single-t</w:t>
      </w:r>
      <w:r w:rsidR="00A042B6" w:rsidRPr="00A042B6">
        <w:t xml:space="preserve">rial </w:t>
      </w:r>
    </w:p>
    <w:p w14:paraId="27DDB2E2" w14:textId="77777777" w:rsidR="00E721D1" w:rsidRPr="00E721D1" w:rsidRDefault="00A042B6" w:rsidP="004B1D88">
      <w:pPr>
        <w:tabs>
          <w:tab w:val="left" w:pos="360"/>
          <w:tab w:val="left" w:pos="720"/>
          <w:tab w:val="left" w:pos="1080"/>
        </w:tabs>
        <w:rPr>
          <w:i/>
        </w:rPr>
      </w:pPr>
      <w:r>
        <w:tab/>
        <w:t>classification of disfluent brain states in adults who s</w:t>
      </w:r>
      <w:r w:rsidRPr="00A042B6">
        <w:t>tutter</w:t>
      </w:r>
      <w:r>
        <w:t>.</w:t>
      </w:r>
      <w:r w:rsidR="001733A5">
        <w:t xml:space="preserve">  </w:t>
      </w:r>
      <w:r w:rsidR="001733A5" w:rsidRPr="00E721D1">
        <w:rPr>
          <w:i/>
        </w:rPr>
        <w:t>IEEE International</w:t>
      </w:r>
    </w:p>
    <w:p w14:paraId="1CFA1544" w14:textId="2F898659" w:rsidR="00BE3E2E" w:rsidRDefault="00E721D1" w:rsidP="004B1D88">
      <w:pPr>
        <w:tabs>
          <w:tab w:val="left" w:pos="360"/>
          <w:tab w:val="left" w:pos="720"/>
          <w:tab w:val="left" w:pos="1080"/>
        </w:tabs>
      </w:pPr>
      <w:r w:rsidRPr="00E721D1">
        <w:rPr>
          <w:i/>
        </w:rPr>
        <w:tab/>
      </w:r>
      <w:r w:rsidR="001733A5" w:rsidRPr="00E721D1">
        <w:rPr>
          <w:i/>
        </w:rPr>
        <w:t>Conference on Systems, Man, and Cybernetics</w:t>
      </w:r>
      <w:r w:rsidRPr="00E721D1">
        <w:rPr>
          <w:i/>
        </w:rPr>
        <w:t>.</w:t>
      </w:r>
    </w:p>
    <w:bookmarkEnd w:id="18"/>
    <w:p w14:paraId="410E95AA" w14:textId="77777777" w:rsidR="00BE3E2E" w:rsidRDefault="00BE3E2E" w:rsidP="004B1D88">
      <w:pPr>
        <w:tabs>
          <w:tab w:val="left" w:pos="360"/>
          <w:tab w:val="left" w:pos="720"/>
          <w:tab w:val="left" w:pos="1080"/>
        </w:tabs>
      </w:pPr>
    </w:p>
    <w:p w14:paraId="2009E943" w14:textId="77777777" w:rsidR="00531CD9" w:rsidRDefault="00531CD9" w:rsidP="004B1D88">
      <w:pPr>
        <w:tabs>
          <w:tab w:val="left" w:pos="360"/>
          <w:tab w:val="left" w:pos="720"/>
          <w:tab w:val="left" w:pos="1080"/>
        </w:tabs>
      </w:pPr>
      <w:r>
        <w:t xml:space="preserve">Chinn L.C. &amp; Golob E.J. (2017).  </w:t>
      </w:r>
      <w:r w:rsidRPr="00531CD9">
        <w:t>Attention Allocation Dynamically Responds to</w:t>
      </w:r>
    </w:p>
    <w:p w14:paraId="374667C3" w14:textId="77777777" w:rsidR="00531CD9" w:rsidRDefault="00531CD9" w:rsidP="00531CD9">
      <w:pPr>
        <w:tabs>
          <w:tab w:val="left" w:pos="360"/>
          <w:tab w:val="left" w:pos="720"/>
          <w:tab w:val="left" w:pos="1080"/>
        </w:tabs>
        <w:ind w:left="360"/>
      </w:pPr>
      <w:r w:rsidRPr="00531CD9">
        <w:t>Context</w:t>
      </w:r>
      <w:r>
        <w:t xml:space="preserve">.  </w:t>
      </w:r>
      <w:r w:rsidRPr="001B6A96">
        <w:rPr>
          <w:i/>
        </w:rPr>
        <w:t>7th Joint IEEE International Conference on Development and Learning</w:t>
      </w:r>
      <w:r>
        <w:t>.</w:t>
      </w:r>
    </w:p>
    <w:p w14:paraId="23077510" w14:textId="77777777" w:rsidR="00531CD9" w:rsidRDefault="00531CD9" w:rsidP="004B1D88">
      <w:pPr>
        <w:tabs>
          <w:tab w:val="left" w:pos="360"/>
          <w:tab w:val="left" w:pos="720"/>
          <w:tab w:val="left" w:pos="1080"/>
        </w:tabs>
      </w:pPr>
    </w:p>
    <w:p w14:paraId="7022BCC1" w14:textId="77777777" w:rsidR="0078459F" w:rsidRDefault="0078459F" w:rsidP="004B1D88">
      <w:pPr>
        <w:tabs>
          <w:tab w:val="left" w:pos="360"/>
          <w:tab w:val="left" w:pos="720"/>
          <w:tab w:val="left" w:pos="1080"/>
        </w:tabs>
      </w:pPr>
      <w:bookmarkStart w:id="19" w:name="OLE_LINK5"/>
      <w:r w:rsidRPr="0078459F">
        <w:t>Scheuerman</w:t>
      </w:r>
      <w:r>
        <w:t xml:space="preserve"> J, </w:t>
      </w:r>
      <w:r w:rsidRPr="0078459F">
        <w:t>Venable</w:t>
      </w:r>
      <w:r>
        <w:t xml:space="preserve"> K.B., </w:t>
      </w:r>
      <w:r w:rsidRPr="0078459F">
        <w:t xml:space="preserve">Anderson </w:t>
      </w:r>
      <w:r>
        <w:t xml:space="preserve">M.T., </w:t>
      </w:r>
      <w:r w:rsidRPr="0078459F">
        <w:t xml:space="preserve">Golob </w:t>
      </w:r>
      <w:r>
        <w:t xml:space="preserve">E.J. (2017).  </w:t>
      </w:r>
      <w:r w:rsidRPr="0078459F">
        <w:t>Modeling spatial</w:t>
      </w:r>
    </w:p>
    <w:p w14:paraId="7FB01F10" w14:textId="77777777" w:rsidR="0078459F" w:rsidRPr="001B6A96" w:rsidRDefault="0078459F" w:rsidP="004B1D88">
      <w:pPr>
        <w:tabs>
          <w:tab w:val="left" w:pos="360"/>
          <w:tab w:val="left" w:pos="720"/>
          <w:tab w:val="left" w:pos="1080"/>
        </w:tabs>
        <w:rPr>
          <w:i/>
        </w:rPr>
      </w:pPr>
      <w:r>
        <w:tab/>
      </w:r>
      <w:r w:rsidRPr="0078459F">
        <w:t>auditory attention: handling e</w:t>
      </w:r>
      <w:r>
        <w:t xml:space="preserve">quiprobable attended locations.  </w:t>
      </w:r>
      <w:r w:rsidRPr="001B6A96">
        <w:rPr>
          <w:i/>
        </w:rPr>
        <w:t>Cognition and Artificial</w:t>
      </w:r>
    </w:p>
    <w:p w14:paraId="22A498D5" w14:textId="30A58321" w:rsidR="0078459F" w:rsidRDefault="0078459F" w:rsidP="004B1D88">
      <w:pPr>
        <w:tabs>
          <w:tab w:val="left" w:pos="360"/>
          <w:tab w:val="left" w:pos="720"/>
          <w:tab w:val="left" w:pos="1080"/>
        </w:tabs>
      </w:pPr>
      <w:r w:rsidRPr="001B6A96">
        <w:rPr>
          <w:i/>
        </w:rPr>
        <w:tab/>
        <w:t>Intelligence for Human-Centred Design</w:t>
      </w:r>
      <w:r>
        <w:t>.</w:t>
      </w:r>
    </w:p>
    <w:p w14:paraId="1F87EC23" w14:textId="77777777" w:rsidR="0078459F" w:rsidRDefault="0078459F" w:rsidP="004B1D88">
      <w:pPr>
        <w:tabs>
          <w:tab w:val="left" w:pos="360"/>
          <w:tab w:val="left" w:pos="720"/>
          <w:tab w:val="left" w:pos="1080"/>
        </w:tabs>
      </w:pPr>
    </w:p>
    <w:p w14:paraId="7A087474" w14:textId="77777777" w:rsidR="004F616D" w:rsidRDefault="004B1D88" w:rsidP="004F616D">
      <w:pPr>
        <w:tabs>
          <w:tab w:val="left" w:pos="360"/>
          <w:tab w:val="left" w:pos="720"/>
          <w:tab w:val="left" w:pos="1080"/>
        </w:tabs>
      </w:pPr>
      <w:bookmarkStart w:id="20" w:name="OLE_LINK6"/>
      <w:bookmarkEnd w:id="19"/>
      <w:r>
        <w:t>Golob</w:t>
      </w:r>
      <w:r w:rsidR="004F616D">
        <w:t xml:space="preserve"> E.J., </w:t>
      </w:r>
      <w:r>
        <w:t>Venable</w:t>
      </w:r>
      <w:r w:rsidR="004F616D">
        <w:t xml:space="preserve"> K.B.</w:t>
      </w:r>
      <w:r>
        <w:t>, Anderson</w:t>
      </w:r>
      <w:r w:rsidR="004F616D">
        <w:t xml:space="preserve"> M.T., </w:t>
      </w:r>
      <w:r>
        <w:t>Scheuerman</w:t>
      </w:r>
      <w:r w:rsidR="004F616D">
        <w:t xml:space="preserve"> J. </w:t>
      </w:r>
      <w:r w:rsidR="00B53B5A">
        <w:t>(2017</w:t>
      </w:r>
      <w:r>
        <w:t>).</w:t>
      </w:r>
      <w:r w:rsidRPr="004B1D88">
        <w:t xml:space="preserve"> </w:t>
      </w:r>
      <w:r>
        <w:t xml:space="preserve"> </w:t>
      </w:r>
      <w:r w:rsidRPr="004B1D88">
        <w:t>Computational</w:t>
      </w:r>
    </w:p>
    <w:p w14:paraId="4B9E66C5" w14:textId="330A3437" w:rsidR="004B1D88" w:rsidRDefault="004B1D88" w:rsidP="004F616D">
      <w:pPr>
        <w:tabs>
          <w:tab w:val="left" w:pos="360"/>
          <w:tab w:val="left" w:pos="720"/>
          <w:tab w:val="left" w:pos="1080"/>
        </w:tabs>
        <w:ind w:left="360"/>
      </w:pPr>
      <w:r w:rsidRPr="004B1D88">
        <w:t>modeling of auditory spatial attention</w:t>
      </w:r>
      <w:r>
        <w:t xml:space="preserve">.  </w:t>
      </w:r>
      <w:r w:rsidRPr="001B6A96">
        <w:rPr>
          <w:i/>
        </w:rPr>
        <w:t>Annual Conference of the Cognitive Science Society</w:t>
      </w:r>
      <w:r>
        <w:t>.</w:t>
      </w:r>
    </w:p>
    <w:bookmarkEnd w:id="17"/>
    <w:bookmarkEnd w:id="20"/>
    <w:p w14:paraId="16D97F77" w14:textId="77777777" w:rsidR="004B1D88" w:rsidRDefault="004B1D88" w:rsidP="007918E1">
      <w:pPr>
        <w:tabs>
          <w:tab w:val="left" w:pos="360"/>
          <w:tab w:val="left" w:pos="720"/>
          <w:tab w:val="left" w:pos="1080"/>
        </w:tabs>
      </w:pPr>
    </w:p>
    <w:p w14:paraId="32322E70" w14:textId="77777777" w:rsidR="0023714C" w:rsidRDefault="0023714C" w:rsidP="0023714C">
      <w:pPr>
        <w:pStyle w:val="Header"/>
        <w:tabs>
          <w:tab w:val="left" w:pos="360"/>
          <w:tab w:val="left" w:pos="720"/>
          <w:tab w:val="left" w:pos="1080"/>
        </w:tabs>
      </w:pPr>
      <w:bookmarkStart w:id="21" w:name="OLE_LINK1"/>
      <w:r>
        <w:t>Mock J.R., Irani F., Golob E.J. (2017).  Pre-speech brain acti</w:t>
      </w:r>
      <w:r w:rsidRPr="00850B63">
        <w:t>vity</w:t>
      </w:r>
      <w:r>
        <w:t xml:space="preserve"> associated with fluent</w:t>
      </w:r>
    </w:p>
    <w:p w14:paraId="4A2C4319" w14:textId="0A37D440" w:rsidR="0023714C" w:rsidRDefault="0023714C" w:rsidP="0023714C">
      <w:pPr>
        <w:pStyle w:val="Header"/>
        <w:tabs>
          <w:tab w:val="left" w:pos="360"/>
          <w:tab w:val="left" w:pos="720"/>
          <w:tab w:val="left" w:pos="1080"/>
        </w:tabs>
        <w:ind w:left="360"/>
      </w:pPr>
      <w:r>
        <w:t>and stuttered s</w:t>
      </w:r>
      <w:r w:rsidRPr="00850B63">
        <w:t>peech</w:t>
      </w:r>
      <w:r>
        <w:t xml:space="preserve">.  </w:t>
      </w:r>
      <w:r w:rsidRPr="0023714C">
        <w:rPr>
          <w:i/>
        </w:rPr>
        <w:t>American Speech-Language-Hearing Association annual Convention.</w:t>
      </w:r>
    </w:p>
    <w:bookmarkEnd w:id="21"/>
    <w:p w14:paraId="335FDCCC" w14:textId="77777777" w:rsidR="0023714C" w:rsidRDefault="0023714C" w:rsidP="007918E1">
      <w:pPr>
        <w:tabs>
          <w:tab w:val="left" w:pos="360"/>
          <w:tab w:val="left" w:pos="720"/>
          <w:tab w:val="left" w:pos="1080"/>
        </w:tabs>
      </w:pPr>
    </w:p>
    <w:p w14:paraId="1E9EAD2C" w14:textId="77777777" w:rsidR="004F616D" w:rsidRDefault="00212D90" w:rsidP="007918E1">
      <w:pPr>
        <w:tabs>
          <w:tab w:val="left" w:pos="360"/>
          <w:tab w:val="left" w:pos="720"/>
          <w:tab w:val="left" w:pos="1080"/>
        </w:tabs>
      </w:pPr>
      <w:r w:rsidRPr="00212D90">
        <w:t>Golob</w:t>
      </w:r>
      <w:r w:rsidR="004F616D">
        <w:t xml:space="preserve"> E.J.</w:t>
      </w:r>
      <w:r w:rsidRPr="00212D90">
        <w:t>, Venable</w:t>
      </w:r>
      <w:r w:rsidR="004F616D">
        <w:t xml:space="preserve"> K.B.</w:t>
      </w:r>
      <w:r w:rsidRPr="00212D90">
        <w:t>, Anderson</w:t>
      </w:r>
      <w:r w:rsidR="004F616D">
        <w:t xml:space="preserve"> M.T.</w:t>
      </w:r>
      <w:r w:rsidRPr="00212D90">
        <w:t>, Benzell</w:t>
      </w:r>
      <w:r w:rsidR="004F616D">
        <w:t xml:space="preserve"> J.A., </w:t>
      </w:r>
      <w:r w:rsidRPr="00212D90">
        <w:t>Scheuerman</w:t>
      </w:r>
      <w:r w:rsidR="004F616D">
        <w:t xml:space="preserve"> J. (2016)</w:t>
      </w:r>
      <w:r w:rsidRPr="00212D90">
        <w:t>.</w:t>
      </w:r>
      <w:r w:rsidR="004F616D">
        <w:t xml:space="preserve"> </w:t>
      </w:r>
    </w:p>
    <w:p w14:paraId="4D751F7F" w14:textId="3D643FE9" w:rsidR="00212D90" w:rsidRDefault="00212D90" w:rsidP="004F616D">
      <w:pPr>
        <w:tabs>
          <w:tab w:val="left" w:pos="360"/>
          <w:tab w:val="left" w:pos="720"/>
          <w:tab w:val="left" w:pos="1080"/>
        </w:tabs>
        <w:ind w:left="360"/>
      </w:pPr>
      <w:r w:rsidRPr="00212D90">
        <w:t>Modelling auditory spatial attention with constraints.</w:t>
      </w:r>
      <w:r w:rsidR="004F616D">
        <w:t xml:space="preserve">  </w:t>
      </w:r>
      <w:r w:rsidRPr="001B6A96">
        <w:rPr>
          <w:i/>
        </w:rPr>
        <w:t>International Workshop on Artificial Intelligence and Cognition, 4</w:t>
      </w:r>
      <w:r w:rsidRPr="001B6A96">
        <w:rPr>
          <w:i/>
          <w:vertAlign w:val="superscript"/>
        </w:rPr>
        <w:t>th</w:t>
      </w:r>
      <w:r w:rsidRPr="001B6A96">
        <w:rPr>
          <w:i/>
        </w:rPr>
        <w:t xml:space="preserve"> edition</w:t>
      </w:r>
      <w:r>
        <w:t>.</w:t>
      </w:r>
    </w:p>
    <w:p w14:paraId="21463889" w14:textId="77777777" w:rsidR="00212D90" w:rsidRDefault="00212D90" w:rsidP="007918E1">
      <w:pPr>
        <w:tabs>
          <w:tab w:val="left" w:pos="360"/>
          <w:tab w:val="left" w:pos="720"/>
          <w:tab w:val="left" w:pos="1080"/>
        </w:tabs>
      </w:pPr>
    </w:p>
    <w:p w14:paraId="1DF39ABE" w14:textId="77777777" w:rsidR="0096513D" w:rsidRDefault="0096513D" w:rsidP="007918E1">
      <w:pPr>
        <w:tabs>
          <w:tab w:val="left" w:pos="360"/>
          <w:tab w:val="left" w:pos="720"/>
          <w:tab w:val="left" w:pos="1080"/>
        </w:tabs>
      </w:pPr>
      <w:r>
        <w:t>Dorr B</w:t>
      </w:r>
      <w:r w:rsidRPr="0096513D">
        <w:t xml:space="preserve">, </w:t>
      </w:r>
      <w:r>
        <w:t xml:space="preserve"> Galescu L</w:t>
      </w:r>
      <w:r w:rsidRPr="0096513D">
        <w:t xml:space="preserve">, </w:t>
      </w:r>
      <w:r>
        <w:t>Golob E.J., Venable K.B.</w:t>
      </w:r>
      <w:r w:rsidRPr="0096513D">
        <w:t>,</w:t>
      </w:r>
      <w:r>
        <w:t xml:space="preserve"> Wilks Y </w:t>
      </w:r>
      <w:r w:rsidR="00586B5F">
        <w:t>(2015</w:t>
      </w:r>
      <w:r>
        <w:t>).  Companion-based</w:t>
      </w:r>
    </w:p>
    <w:p w14:paraId="25841CA1" w14:textId="77777777" w:rsidR="0096513D" w:rsidRPr="001B6A96" w:rsidRDefault="0096513D" w:rsidP="007918E1">
      <w:pPr>
        <w:tabs>
          <w:tab w:val="left" w:pos="360"/>
          <w:tab w:val="left" w:pos="720"/>
          <w:tab w:val="left" w:pos="1080"/>
        </w:tabs>
        <w:rPr>
          <w:i/>
        </w:rPr>
      </w:pPr>
      <w:r>
        <w:tab/>
        <w:t>Ambient Robust Intelligence (CARING).</w:t>
      </w:r>
      <w:r w:rsidRPr="0096513D">
        <w:t xml:space="preserve"> </w:t>
      </w:r>
      <w:r>
        <w:t xml:space="preserve"> </w:t>
      </w:r>
      <w:r w:rsidRPr="001B6A96">
        <w:rPr>
          <w:i/>
        </w:rPr>
        <w:t>Association for the Advancement of</w:t>
      </w:r>
    </w:p>
    <w:p w14:paraId="584B0967" w14:textId="77777777" w:rsidR="0096513D" w:rsidRDefault="0096513D" w:rsidP="007918E1">
      <w:pPr>
        <w:tabs>
          <w:tab w:val="left" w:pos="360"/>
          <w:tab w:val="left" w:pos="720"/>
          <w:tab w:val="left" w:pos="1080"/>
        </w:tabs>
      </w:pPr>
      <w:r w:rsidRPr="001B6A96">
        <w:rPr>
          <w:i/>
        </w:rPr>
        <w:tab/>
        <w:t>Artificial Intelligence, 29</w:t>
      </w:r>
      <w:r w:rsidRPr="001B6A96">
        <w:rPr>
          <w:i/>
          <w:vertAlign w:val="superscript"/>
        </w:rPr>
        <w:t>th</w:t>
      </w:r>
      <w:r w:rsidRPr="001B6A96">
        <w:rPr>
          <w:i/>
        </w:rPr>
        <w:t xml:space="preserve"> Annual Meeting</w:t>
      </w:r>
      <w:r>
        <w:t>.</w:t>
      </w:r>
    </w:p>
    <w:p w14:paraId="51B4A81B" w14:textId="77777777" w:rsidR="0096513D" w:rsidRDefault="0096513D" w:rsidP="007918E1">
      <w:pPr>
        <w:tabs>
          <w:tab w:val="left" w:pos="360"/>
          <w:tab w:val="left" w:pos="720"/>
          <w:tab w:val="left" w:pos="1080"/>
        </w:tabs>
      </w:pPr>
    </w:p>
    <w:p w14:paraId="1AA1FF09" w14:textId="77777777" w:rsidR="000B28C1" w:rsidRDefault="00F27D17" w:rsidP="007918E1">
      <w:pPr>
        <w:tabs>
          <w:tab w:val="left" w:pos="360"/>
          <w:tab w:val="left" w:pos="720"/>
          <w:tab w:val="left" w:pos="1080"/>
        </w:tabs>
      </w:pPr>
      <w:r>
        <w:t>Golob, E.J (2015</w:t>
      </w:r>
      <w:r w:rsidR="00F476BB">
        <w:t>).  Review of “</w:t>
      </w:r>
      <w:r w:rsidR="00F476BB" w:rsidRPr="00F476BB">
        <w:t>Auditory event-related potentials to words:</w:t>
      </w:r>
    </w:p>
    <w:p w14:paraId="53C1ACF9" w14:textId="77777777" w:rsidR="00F476BB" w:rsidRDefault="00F476BB" w:rsidP="007918E1">
      <w:pPr>
        <w:tabs>
          <w:tab w:val="left" w:pos="360"/>
          <w:tab w:val="left" w:pos="720"/>
          <w:tab w:val="left" w:pos="1080"/>
        </w:tabs>
        <w:ind w:left="360"/>
      </w:pPr>
      <w:r w:rsidRPr="00F476BB">
        <w:lastRenderedPageBreak/>
        <w:t>Implications</w:t>
      </w:r>
      <w:r w:rsidR="000B28C1">
        <w:t xml:space="preserve"> </w:t>
      </w:r>
      <w:r w:rsidRPr="00F476BB">
        <w:t>for</w:t>
      </w:r>
      <w:r w:rsidR="000B28C1">
        <w:t xml:space="preserve"> </w:t>
      </w:r>
      <w:r w:rsidRPr="00F476BB">
        <w:t>Audiologists</w:t>
      </w:r>
      <w:r>
        <w:t xml:space="preserve">”, Jerger, Martin, Fitzharris.  </w:t>
      </w:r>
      <w:r w:rsidRPr="001B6A96">
        <w:rPr>
          <w:i/>
        </w:rPr>
        <w:t>International Journal of Audiology</w:t>
      </w:r>
      <w:r w:rsidRPr="00F476BB">
        <w:t>.</w:t>
      </w:r>
    </w:p>
    <w:p w14:paraId="4815A8D8" w14:textId="77777777" w:rsidR="00F476BB" w:rsidRDefault="00F476BB" w:rsidP="007918E1">
      <w:pPr>
        <w:tabs>
          <w:tab w:val="left" w:pos="360"/>
          <w:tab w:val="left" w:pos="720"/>
          <w:tab w:val="left" w:pos="1080"/>
        </w:tabs>
      </w:pPr>
    </w:p>
    <w:p w14:paraId="01FB3EE3" w14:textId="77777777" w:rsidR="001B68DE" w:rsidRPr="00C24399" w:rsidRDefault="001B68DE" w:rsidP="007918E1">
      <w:pPr>
        <w:tabs>
          <w:tab w:val="left" w:pos="360"/>
          <w:tab w:val="left" w:pos="720"/>
          <w:tab w:val="left" w:pos="1080"/>
        </w:tabs>
      </w:pPr>
      <w:r w:rsidRPr="00C24399">
        <w:t>Golob E.J.</w:t>
      </w:r>
      <w:r w:rsidR="003B1225" w:rsidRPr="00C24399">
        <w:t>, Pratt H., Starr A. (2009</w:t>
      </w:r>
      <w:r w:rsidRPr="00C24399">
        <w:t>).  Learning and memory in normal aging: Event</w:t>
      </w:r>
    </w:p>
    <w:p w14:paraId="1EA84AD5" w14:textId="77777777" w:rsidR="002C5126" w:rsidRPr="00C24399" w:rsidRDefault="007918E1" w:rsidP="007918E1">
      <w:pPr>
        <w:tabs>
          <w:tab w:val="left" w:pos="360"/>
          <w:tab w:val="left" w:pos="720"/>
          <w:tab w:val="left" w:pos="1080"/>
        </w:tabs>
        <w:rPr>
          <w:i/>
        </w:rPr>
      </w:pPr>
      <w:r>
        <w:tab/>
      </w:r>
      <w:r w:rsidR="001B68DE" w:rsidRPr="00C24399">
        <w:t xml:space="preserve">-related potentials, EEG, and reaction time.  </w:t>
      </w:r>
      <w:r w:rsidR="003B1225" w:rsidRPr="00C24399">
        <w:t xml:space="preserve">pp. 107-201.  </w:t>
      </w:r>
      <w:r w:rsidR="001B68DE" w:rsidRPr="00C24399">
        <w:t xml:space="preserve">in </w:t>
      </w:r>
      <w:r w:rsidR="001B68DE" w:rsidRPr="00C24399">
        <w:rPr>
          <w:i/>
        </w:rPr>
        <w:t>New Encyclopedia of</w:t>
      </w:r>
    </w:p>
    <w:p w14:paraId="394B81FB" w14:textId="77777777" w:rsidR="001B68DE" w:rsidRPr="00C24399" w:rsidRDefault="002C5126" w:rsidP="007918E1">
      <w:pPr>
        <w:tabs>
          <w:tab w:val="left" w:pos="360"/>
          <w:tab w:val="left" w:pos="720"/>
          <w:tab w:val="left" w:pos="1080"/>
        </w:tabs>
      </w:pPr>
      <w:r w:rsidRPr="00C24399">
        <w:rPr>
          <w:i/>
        </w:rPr>
        <w:tab/>
      </w:r>
      <w:r w:rsidR="001B68DE" w:rsidRPr="00C24399">
        <w:rPr>
          <w:i/>
        </w:rPr>
        <w:t>Neuroscience</w:t>
      </w:r>
      <w:r w:rsidR="001B68DE" w:rsidRPr="00C24399">
        <w:t xml:space="preserve">. Larry </w:t>
      </w:r>
      <w:r w:rsidRPr="00C24399">
        <w:t xml:space="preserve">R. </w:t>
      </w:r>
      <w:r w:rsidR="001B68DE" w:rsidRPr="00C24399">
        <w:t>Squire (Editor-in-Chief).</w:t>
      </w:r>
      <w:r w:rsidR="002E181D" w:rsidRPr="00C24399">
        <w:t xml:space="preserve">  Elsevier.</w:t>
      </w:r>
    </w:p>
    <w:p w14:paraId="20C6584C" w14:textId="77777777" w:rsidR="00586B5F" w:rsidRDefault="00586B5F" w:rsidP="007918E1">
      <w:pPr>
        <w:pStyle w:val="Header"/>
        <w:tabs>
          <w:tab w:val="left" w:pos="360"/>
          <w:tab w:val="left" w:pos="720"/>
          <w:tab w:val="left" w:pos="1080"/>
        </w:tabs>
      </w:pPr>
    </w:p>
    <w:p w14:paraId="7436147A" w14:textId="77777777" w:rsidR="00586B5F" w:rsidRPr="00C24399" w:rsidRDefault="00586B5F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>Smith L.M. &amp; Golob E.J (2008).  Assessment of stimulus-feature selectivity in self</w:t>
      </w:r>
    </w:p>
    <w:p w14:paraId="59BC875A" w14:textId="77777777" w:rsidR="00586B5F" w:rsidRPr="00C24399" w:rsidRDefault="007918E1" w:rsidP="007918E1">
      <w:pPr>
        <w:pStyle w:val="Header"/>
        <w:tabs>
          <w:tab w:val="left" w:pos="360"/>
          <w:tab w:val="left" w:pos="720"/>
          <w:tab w:val="left" w:pos="1080"/>
        </w:tabs>
        <w:rPr>
          <w:i/>
        </w:rPr>
      </w:pPr>
      <w:r>
        <w:tab/>
      </w:r>
      <w:r w:rsidR="00586B5F" w:rsidRPr="00C24399">
        <w:t xml:space="preserve">-monitoring using the Lombard effect.  </w:t>
      </w:r>
      <w:r w:rsidR="00586B5F" w:rsidRPr="00C24399">
        <w:rPr>
          <w:i/>
        </w:rPr>
        <w:t>American Speech-Language-Hearing</w:t>
      </w:r>
    </w:p>
    <w:p w14:paraId="30A16B6D" w14:textId="77777777" w:rsidR="00586B5F" w:rsidRPr="00C24399" w:rsidRDefault="00586B5F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rPr>
          <w:i/>
        </w:rPr>
        <w:tab/>
        <w:t>Association</w:t>
      </w:r>
      <w:r w:rsidRPr="00C24399">
        <w:t>.</w:t>
      </w:r>
    </w:p>
    <w:p w14:paraId="3BA3055F" w14:textId="77777777" w:rsidR="001B68DE" w:rsidRPr="00C24399" w:rsidRDefault="001B68DE" w:rsidP="007918E1">
      <w:pPr>
        <w:tabs>
          <w:tab w:val="left" w:pos="360"/>
          <w:tab w:val="left" w:pos="720"/>
          <w:tab w:val="left" w:pos="1080"/>
        </w:tabs>
      </w:pPr>
    </w:p>
    <w:p w14:paraId="7811E001" w14:textId="77777777" w:rsidR="001B68DE" w:rsidRPr="00C24399" w:rsidRDefault="007C02C3" w:rsidP="007918E1">
      <w:pPr>
        <w:tabs>
          <w:tab w:val="left" w:pos="360"/>
          <w:tab w:val="left" w:pos="720"/>
          <w:tab w:val="left" w:pos="1080"/>
        </w:tabs>
      </w:pPr>
      <w:r w:rsidRPr="00C24399">
        <w:t>Starr A. &amp;</w:t>
      </w:r>
      <w:r w:rsidR="001B68DE" w:rsidRPr="00C24399">
        <w:t xml:space="preserve"> Golob E.J.</w:t>
      </w:r>
      <w:r w:rsidR="00027D18" w:rsidRPr="00C24399">
        <w:t xml:space="preserve"> (2006</w:t>
      </w:r>
      <w:r w:rsidR="001B68DE" w:rsidRPr="00C24399">
        <w:t>).  Cognitive Factors Modulating Auditory Cortical</w:t>
      </w:r>
    </w:p>
    <w:p w14:paraId="60CB860A" w14:textId="77777777" w:rsidR="002C5126" w:rsidRPr="00C24399" w:rsidRDefault="001B68DE" w:rsidP="007918E1">
      <w:pPr>
        <w:tabs>
          <w:tab w:val="left" w:pos="360"/>
          <w:tab w:val="left" w:pos="720"/>
          <w:tab w:val="left" w:pos="1080"/>
        </w:tabs>
        <w:rPr>
          <w:i/>
        </w:rPr>
      </w:pPr>
      <w:r w:rsidRPr="00C24399">
        <w:tab/>
        <w:t>Potentials.</w:t>
      </w:r>
      <w:r w:rsidR="002C5126" w:rsidRPr="00C24399">
        <w:t xml:space="preserve">  in</w:t>
      </w:r>
      <w:r w:rsidRPr="00C24399">
        <w:t xml:space="preserve"> </w:t>
      </w:r>
      <w:r w:rsidRPr="00C24399">
        <w:rPr>
          <w:i/>
        </w:rPr>
        <w:t>Auditory Evoked Potentials: Basic Principles and Clinical</w:t>
      </w:r>
    </w:p>
    <w:p w14:paraId="7AE21B40" w14:textId="77777777" w:rsidR="008D4FB0" w:rsidRPr="00C24399" w:rsidRDefault="002C5126" w:rsidP="007918E1">
      <w:pPr>
        <w:tabs>
          <w:tab w:val="left" w:pos="360"/>
          <w:tab w:val="left" w:pos="720"/>
          <w:tab w:val="left" w:pos="1080"/>
        </w:tabs>
      </w:pPr>
      <w:r w:rsidRPr="00C24399">
        <w:rPr>
          <w:i/>
        </w:rPr>
        <w:tab/>
      </w:r>
      <w:r w:rsidR="001B68DE" w:rsidRPr="00C24399">
        <w:rPr>
          <w:i/>
        </w:rPr>
        <w:t>Application</w:t>
      </w:r>
      <w:r w:rsidR="001B68DE" w:rsidRPr="00C24399">
        <w:t>.</w:t>
      </w:r>
      <w:r w:rsidRPr="00C24399">
        <w:t xml:space="preserve">  Robert Burkhard, </w:t>
      </w:r>
      <w:r w:rsidR="008D4FB0" w:rsidRPr="00C24399">
        <w:t>Manny Don, Jos Eggermont (Ed</w:t>
      </w:r>
      <w:r w:rsidRPr="00C24399">
        <w:t>s</w:t>
      </w:r>
      <w:r w:rsidR="008D4FB0" w:rsidRPr="00C24399">
        <w:t>.</w:t>
      </w:r>
      <w:r w:rsidRPr="00C24399">
        <w:t>).</w:t>
      </w:r>
      <w:r w:rsidR="008D4FB0" w:rsidRPr="00C24399">
        <w:t xml:space="preserve">  Lippincott</w:t>
      </w:r>
    </w:p>
    <w:p w14:paraId="4F3C5C7C" w14:textId="77777777" w:rsidR="001B68DE" w:rsidRPr="00C24399" w:rsidRDefault="008D4FB0" w:rsidP="007918E1">
      <w:pPr>
        <w:tabs>
          <w:tab w:val="left" w:pos="360"/>
          <w:tab w:val="left" w:pos="720"/>
          <w:tab w:val="left" w:pos="1080"/>
        </w:tabs>
      </w:pPr>
      <w:r w:rsidRPr="00C24399">
        <w:tab/>
        <w:t>Williams &amp; Wilkins.</w:t>
      </w:r>
    </w:p>
    <w:p w14:paraId="59B4F329" w14:textId="77777777" w:rsidR="001B68DE" w:rsidRPr="00C24399" w:rsidRDefault="001B68DE" w:rsidP="007918E1">
      <w:pPr>
        <w:tabs>
          <w:tab w:val="left" w:pos="360"/>
          <w:tab w:val="left" w:pos="720"/>
          <w:tab w:val="left" w:pos="1080"/>
        </w:tabs>
      </w:pPr>
    </w:p>
    <w:p w14:paraId="0DE15E3D" w14:textId="77777777" w:rsidR="002C5126" w:rsidRPr="00C24399" w:rsidRDefault="002C5126" w:rsidP="007918E1">
      <w:pPr>
        <w:tabs>
          <w:tab w:val="left" w:pos="360"/>
          <w:tab w:val="left" w:pos="720"/>
        </w:tabs>
      </w:pPr>
      <w:r w:rsidRPr="00C24399">
        <w:t>Blair H.T., Sharp P.E., Cho J., Goodridge J.P., Stackman R.W., Golob E.J., Taube J.S.</w:t>
      </w:r>
    </w:p>
    <w:p w14:paraId="19E904AF" w14:textId="77777777" w:rsidR="002C5126" w:rsidRPr="001B6A96" w:rsidRDefault="002C5126" w:rsidP="007918E1">
      <w:pPr>
        <w:pStyle w:val="Header"/>
        <w:tabs>
          <w:tab w:val="clear" w:pos="4320"/>
          <w:tab w:val="clear" w:pos="8640"/>
          <w:tab w:val="left" w:pos="360"/>
          <w:tab w:val="left" w:pos="720"/>
        </w:tabs>
        <w:rPr>
          <w:i/>
        </w:rPr>
      </w:pPr>
      <w:r w:rsidRPr="00C24399">
        <w:t xml:space="preserve"> </w:t>
      </w:r>
      <w:r w:rsidRPr="00C24399">
        <w:tab/>
        <w:t xml:space="preserve">(1998).  Path integration in the rat head-direction circuit.  In: </w:t>
      </w:r>
      <w:r w:rsidRPr="001B6A96">
        <w:rPr>
          <w:i/>
        </w:rPr>
        <w:t>Advances in Neural</w:t>
      </w:r>
    </w:p>
    <w:p w14:paraId="1B655BBC" w14:textId="77777777" w:rsidR="002C5126" w:rsidRPr="00C24399" w:rsidRDefault="002C5126" w:rsidP="007918E1">
      <w:pPr>
        <w:tabs>
          <w:tab w:val="left" w:pos="360"/>
          <w:tab w:val="left" w:pos="720"/>
        </w:tabs>
      </w:pPr>
      <w:r w:rsidRPr="001B6A96">
        <w:rPr>
          <w:i/>
        </w:rPr>
        <w:t xml:space="preserve"> </w:t>
      </w:r>
      <w:r w:rsidRPr="001B6A96">
        <w:rPr>
          <w:i/>
        </w:rPr>
        <w:tab/>
        <w:t>Information Processing Systems</w:t>
      </w:r>
      <w:r w:rsidRPr="00C24399">
        <w:t>. Vol. 10. D.S. Touretzky, M.C. Mozer, M.E.</w:t>
      </w:r>
    </w:p>
    <w:p w14:paraId="1A7CEA94" w14:textId="77777777" w:rsidR="002C5126" w:rsidRPr="00C24399" w:rsidRDefault="002C5126" w:rsidP="007918E1">
      <w:pPr>
        <w:tabs>
          <w:tab w:val="left" w:pos="360"/>
          <w:tab w:val="left" w:pos="720"/>
          <w:tab w:val="left" w:pos="1080"/>
        </w:tabs>
      </w:pPr>
      <w:r w:rsidRPr="00C24399">
        <w:tab/>
        <w:t>Hasselmo (Eds</w:t>
      </w:r>
      <w:r w:rsidR="008D4FB0" w:rsidRPr="00C24399">
        <w:t>.</w:t>
      </w:r>
      <w:r w:rsidRPr="00C24399">
        <w:t xml:space="preserve">). </w:t>
      </w:r>
      <w:r w:rsidR="008D4FB0" w:rsidRPr="00C24399">
        <w:t xml:space="preserve"> MIT Press</w:t>
      </w:r>
      <w:r w:rsidRPr="00C24399">
        <w:t>.</w:t>
      </w:r>
    </w:p>
    <w:p w14:paraId="453FFAD8" w14:textId="77777777" w:rsidR="002C5126" w:rsidRPr="00C24399" w:rsidRDefault="002C5126" w:rsidP="007918E1">
      <w:pPr>
        <w:tabs>
          <w:tab w:val="left" w:pos="360"/>
          <w:tab w:val="left" w:pos="720"/>
          <w:tab w:val="left" w:pos="1080"/>
        </w:tabs>
      </w:pPr>
    </w:p>
    <w:p w14:paraId="42870A75" w14:textId="77777777" w:rsidR="003F070C" w:rsidRPr="00306BB6" w:rsidRDefault="00046CA4">
      <w:pPr>
        <w:pStyle w:val="Heading2"/>
      </w:pPr>
      <w:r w:rsidRPr="00306BB6">
        <w:t>A</w:t>
      </w:r>
      <w:r w:rsidR="003F070C" w:rsidRPr="00306BB6">
        <w:t>bstracts</w:t>
      </w:r>
    </w:p>
    <w:p w14:paraId="38A78238" w14:textId="287771E7" w:rsidR="00844B65" w:rsidRDefault="00756B8D" w:rsidP="00906F24">
      <w:pPr>
        <w:pStyle w:val="Header"/>
        <w:tabs>
          <w:tab w:val="left" w:pos="360"/>
          <w:tab w:val="left" w:pos="720"/>
          <w:tab w:val="left" w:pos="1080"/>
        </w:tabs>
      </w:pPr>
      <w:r w:rsidRPr="00756B8D">
        <w:t>Chinn</w:t>
      </w:r>
      <w:r w:rsidR="0001049C">
        <w:t xml:space="preserve"> L</w:t>
      </w:r>
      <w:r w:rsidR="00844B65">
        <w:t>.K.</w:t>
      </w:r>
      <w:r w:rsidRPr="00756B8D">
        <w:t>, Myers</w:t>
      </w:r>
      <w:r w:rsidR="00844B65">
        <w:t xml:space="preserve"> J.C.</w:t>
      </w:r>
      <w:r w:rsidRPr="00756B8D">
        <w:t>, Golob</w:t>
      </w:r>
      <w:r>
        <w:t xml:space="preserve"> </w:t>
      </w:r>
      <w:r w:rsidR="00844B65">
        <w:t xml:space="preserve">E.J. </w:t>
      </w:r>
      <w:r>
        <w:t>(2018).  Theta phase synchrony in a</w:t>
      </w:r>
      <w:r w:rsidR="00844B65">
        <w:t xml:space="preserve"> </w:t>
      </w:r>
      <w:r>
        <w:t>spatial cognitive</w:t>
      </w:r>
    </w:p>
    <w:p w14:paraId="7A169AB3" w14:textId="3D16F967" w:rsidR="000256EF" w:rsidRDefault="00844B65" w:rsidP="00906F24">
      <w:pPr>
        <w:pStyle w:val="Header"/>
        <w:tabs>
          <w:tab w:val="left" w:pos="360"/>
          <w:tab w:val="left" w:pos="720"/>
          <w:tab w:val="left" w:pos="1080"/>
        </w:tabs>
      </w:pPr>
      <w:r>
        <w:tab/>
      </w:r>
      <w:r w:rsidR="00756B8D">
        <w:t xml:space="preserve">control network. </w:t>
      </w:r>
      <w:r w:rsidR="000256EF">
        <w:t xml:space="preserve"> </w:t>
      </w:r>
      <w:r w:rsidR="000256EF" w:rsidRPr="00C24399">
        <w:rPr>
          <w:i/>
        </w:rPr>
        <w:t>Society for Neuroscience</w:t>
      </w:r>
      <w:r w:rsidR="000256EF">
        <w:rPr>
          <w:i/>
        </w:rPr>
        <w:t xml:space="preserve"> </w:t>
      </w:r>
      <w:r w:rsidR="000256EF" w:rsidRPr="00C24399">
        <w:rPr>
          <w:i/>
        </w:rPr>
        <w:t>Abstracts</w:t>
      </w:r>
      <w:r w:rsidR="000256EF">
        <w:t>, 4</w:t>
      </w:r>
      <w:r w:rsidR="000256EF" w:rsidRPr="00C24399">
        <w:t>4</w:t>
      </w:r>
    </w:p>
    <w:p w14:paraId="7BFF736D" w14:textId="6BD1B3C6" w:rsidR="000256EF" w:rsidRDefault="000256EF" w:rsidP="00906F24">
      <w:pPr>
        <w:pStyle w:val="Header"/>
        <w:tabs>
          <w:tab w:val="left" w:pos="360"/>
          <w:tab w:val="left" w:pos="720"/>
          <w:tab w:val="left" w:pos="1080"/>
        </w:tabs>
      </w:pPr>
    </w:p>
    <w:p w14:paraId="2E1CEACA" w14:textId="77777777" w:rsidR="00DF5A72" w:rsidRDefault="006D2665" w:rsidP="006D2665">
      <w:pPr>
        <w:pStyle w:val="Header"/>
        <w:tabs>
          <w:tab w:val="left" w:pos="360"/>
          <w:tab w:val="left" w:pos="720"/>
          <w:tab w:val="left" w:pos="1080"/>
        </w:tabs>
      </w:pPr>
      <w:r>
        <w:t>Myers</w:t>
      </w:r>
      <w:r w:rsidR="00844B65">
        <w:t xml:space="preserve"> J.C.</w:t>
      </w:r>
      <w:r>
        <w:t>, Mock</w:t>
      </w:r>
      <w:r w:rsidR="00844B65">
        <w:t xml:space="preserve"> J.R.</w:t>
      </w:r>
      <w:r>
        <w:t>, Golob</w:t>
      </w:r>
      <w:r w:rsidR="0001049C">
        <w:t xml:space="preserve"> </w:t>
      </w:r>
      <w:r w:rsidR="00DF5A72">
        <w:t xml:space="preserve">E.J. </w:t>
      </w:r>
      <w:r w:rsidR="0001049C">
        <w:t xml:space="preserve">(2018).  </w:t>
      </w:r>
      <w:r w:rsidR="0001049C" w:rsidRPr="0001049C">
        <w:t xml:space="preserve">Neural </w:t>
      </w:r>
      <w:r w:rsidR="00DF5A72">
        <w:t>o</w:t>
      </w:r>
      <w:r w:rsidR="0001049C" w:rsidRPr="0001049C">
        <w:t xml:space="preserve">scillations </w:t>
      </w:r>
      <w:r w:rsidR="00DF5A72">
        <w:t>p</w:t>
      </w:r>
      <w:r w:rsidR="0001049C" w:rsidRPr="0001049C">
        <w:t>redict</w:t>
      </w:r>
      <w:r w:rsidR="00DF5A72">
        <w:t xml:space="preserve"> s</w:t>
      </w:r>
      <w:r w:rsidR="0001049C" w:rsidRPr="0001049C">
        <w:t>tuttering</w:t>
      </w:r>
    </w:p>
    <w:p w14:paraId="66EA9934" w14:textId="5C12BEB8" w:rsidR="006D2665" w:rsidRDefault="00DF5A72" w:rsidP="006D2665">
      <w:pPr>
        <w:pStyle w:val="Header"/>
        <w:tabs>
          <w:tab w:val="left" w:pos="360"/>
          <w:tab w:val="left" w:pos="720"/>
          <w:tab w:val="left" w:pos="1080"/>
        </w:tabs>
      </w:pPr>
      <w:r>
        <w:tab/>
        <w:t>d</w:t>
      </w:r>
      <w:r w:rsidR="0001049C" w:rsidRPr="0001049C">
        <w:t xml:space="preserve">isfluency on a </w:t>
      </w:r>
      <w:r>
        <w:t>s</w:t>
      </w:r>
      <w:r w:rsidR="0001049C" w:rsidRPr="0001049C">
        <w:t xml:space="preserve">ingle </w:t>
      </w:r>
      <w:r>
        <w:t>t</w:t>
      </w:r>
      <w:r w:rsidR="0001049C" w:rsidRPr="0001049C">
        <w:t xml:space="preserve">rial </w:t>
      </w:r>
      <w:r>
        <w:t>b</w:t>
      </w:r>
      <w:r w:rsidR="0001049C" w:rsidRPr="0001049C">
        <w:t>asis</w:t>
      </w:r>
      <w:r w:rsidR="0001049C">
        <w:t>.</w:t>
      </w:r>
      <w:r>
        <w:t xml:space="preserve">  </w:t>
      </w:r>
      <w:r w:rsidRPr="00C24399">
        <w:rPr>
          <w:i/>
        </w:rPr>
        <w:t>Society for Neuroscience</w:t>
      </w:r>
      <w:r>
        <w:rPr>
          <w:i/>
        </w:rPr>
        <w:t xml:space="preserve"> </w:t>
      </w:r>
      <w:r w:rsidRPr="00C24399">
        <w:rPr>
          <w:i/>
        </w:rPr>
        <w:t>Abstracts</w:t>
      </w:r>
      <w:r>
        <w:t>, 4</w:t>
      </w:r>
      <w:r w:rsidRPr="00C24399">
        <w:t>4</w:t>
      </w:r>
    </w:p>
    <w:p w14:paraId="384D49A1" w14:textId="77777777" w:rsidR="006D2665" w:rsidRDefault="006D2665" w:rsidP="006D2665">
      <w:pPr>
        <w:pStyle w:val="Header"/>
        <w:tabs>
          <w:tab w:val="left" w:pos="360"/>
          <w:tab w:val="left" w:pos="720"/>
          <w:tab w:val="left" w:pos="1080"/>
        </w:tabs>
      </w:pPr>
    </w:p>
    <w:p w14:paraId="0DE5B65D" w14:textId="38FD6FEE" w:rsidR="002948A7" w:rsidRDefault="002948A7" w:rsidP="00906F24">
      <w:pPr>
        <w:pStyle w:val="Header"/>
        <w:tabs>
          <w:tab w:val="left" w:pos="360"/>
          <w:tab w:val="left" w:pos="720"/>
          <w:tab w:val="left" w:pos="1080"/>
        </w:tabs>
      </w:pPr>
      <w:r w:rsidRPr="002948A7">
        <w:t>Scheuerman J., Anderson M.T., Mock J.R., Venable K.B</w:t>
      </w:r>
      <w:r>
        <w:t xml:space="preserve">, </w:t>
      </w:r>
      <w:r w:rsidRPr="002948A7">
        <w:t>Golob E.J</w:t>
      </w:r>
      <w:r w:rsidR="00B03B89">
        <w:t>. (2018</w:t>
      </w:r>
      <w:r>
        <w:t xml:space="preserve">). </w:t>
      </w:r>
    </w:p>
    <w:p w14:paraId="45123299" w14:textId="77777777" w:rsidR="005E0915" w:rsidRDefault="002948A7" w:rsidP="00906F24">
      <w:pPr>
        <w:pStyle w:val="Header"/>
        <w:tabs>
          <w:tab w:val="left" w:pos="360"/>
          <w:tab w:val="left" w:pos="720"/>
          <w:tab w:val="left" w:pos="1080"/>
        </w:tabs>
        <w:rPr>
          <w:i/>
        </w:rPr>
      </w:pPr>
      <w:r>
        <w:tab/>
      </w:r>
      <w:r w:rsidR="00C75764" w:rsidRPr="00C75764">
        <w:t>Computational Model of Spatial Auditory Attention in ACT-R</w:t>
      </w:r>
      <w:r>
        <w:t xml:space="preserve">.  </w:t>
      </w:r>
      <w:r w:rsidR="005E0915" w:rsidRPr="005E0915">
        <w:rPr>
          <w:i/>
        </w:rPr>
        <w:t>Cognitive Science</w:t>
      </w:r>
    </w:p>
    <w:p w14:paraId="28E5478B" w14:textId="3448198F" w:rsidR="00201750" w:rsidRDefault="005E0915" w:rsidP="00906F24">
      <w:pPr>
        <w:pStyle w:val="Header"/>
        <w:tabs>
          <w:tab w:val="left" w:pos="360"/>
          <w:tab w:val="left" w:pos="720"/>
          <w:tab w:val="left" w:pos="1080"/>
        </w:tabs>
      </w:pPr>
      <w:r>
        <w:rPr>
          <w:i/>
        </w:rPr>
        <w:tab/>
      </w:r>
      <w:r w:rsidRPr="005E0915">
        <w:rPr>
          <w:i/>
        </w:rPr>
        <w:t>Society</w:t>
      </w:r>
      <w:r>
        <w:rPr>
          <w:i/>
        </w:rPr>
        <w:t>.</w:t>
      </w:r>
    </w:p>
    <w:p w14:paraId="6794FA31" w14:textId="77777777" w:rsidR="00201750" w:rsidRDefault="00201750" w:rsidP="00906F24">
      <w:pPr>
        <w:pStyle w:val="Header"/>
        <w:tabs>
          <w:tab w:val="left" w:pos="360"/>
          <w:tab w:val="left" w:pos="720"/>
          <w:tab w:val="left" w:pos="1080"/>
        </w:tabs>
      </w:pPr>
    </w:p>
    <w:p w14:paraId="51A90A1D" w14:textId="2F082C37" w:rsidR="00906F24" w:rsidRDefault="00906F24" w:rsidP="00906F24">
      <w:pPr>
        <w:pStyle w:val="Header"/>
        <w:tabs>
          <w:tab w:val="left" w:pos="360"/>
          <w:tab w:val="left" w:pos="720"/>
          <w:tab w:val="left" w:pos="1080"/>
        </w:tabs>
      </w:pPr>
      <w:r>
        <w:t>Golob E.J. &amp; Mock J.R. (2018).  Mismatch negativity as an index of auditory spatial</w:t>
      </w:r>
    </w:p>
    <w:p w14:paraId="5CF5CBAE" w14:textId="77777777" w:rsidR="00906F24" w:rsidRDefault="00906F24" w:rsidP="00906F24">
      <w:pPr>
        <w:pStyle w:val="Header"/>
        <w:tabs>
          <w:tab w:val="left" w:pos="360"/>
          <w:tab w:val="left" w:pos="720"/>
          <w:tab w:val="left" w:pos="1080"/>
        </w:tabs>
        <w:ind w:left="360"/>
      </w:pPr>
      <w:r>
        <w:t xml:space="preserve">attention gradients.  </w:t>
      </w:r>
      <w:r w:rsidRPr="00252CF4">
        <w:rPr>
          <w:i/>
        </w:rPr>
        <w:t>Association for Research in Otolaryngology</w:t>
      </w:r>
      <w:r w:rsidRPr="00252CF4">
        <w:t>, ARO Annual Midwinter Meeting</w:t>
      </w:r>
      <w:r>
        <w:t>.</w:t>
      </w:r>
    </w:p>
    <w:p w14:paraId="5C93C78C" w14:textId="77777777" w:rsidR="00906F24" w:rsidRDefault="00906F24" w:rsidP="00906F24">
      <w:pPr>
        <w:pStyle w:val="Header"/>
        <w:tabs>
          <w:tab w:val="left" w:pos="360"/>
          <w:tab w:val="left" w:pos="720"/>
          <w:tab w:val="left" w:pos="1080"/>
        </w:tabs>
      </w:pPr>
    </w:p>
    <w:p w14:paraId="3B1E3440" w14:textId="77777777" w:rsidR="00533293" w:rsidRDefault="00533293" w:rsidP="00533293">
      <w:pPr>
        <w:pStyle w:val="Header"/>
        <w:tabs>
          <w:tab w:val="left" w:pos="360"/>
          <w:tab w:val="left" w:pos="720"/>
          <w:tab w:val="left" w:pos="1080"/>
        </w:tabs>
      </w:pPr>
      <w:bookmarkStart w:id="22" w:name="OLE_LINK2"/>
      <w:bookmarkStart w:id="23" w:name="OLE_LINK7"/>
      <w:r>
        <w:t xml:space="preserve">Valecha R., Mock J., Golob, E.J., Rao H.R. (2017).  </w:t>
      </w:r>
      <w:r w:rsidRPr="00533293">
        <w:t>An investigation of unconscious</w:t>
      </w:r>
    </w:p>
    <w:p w14:paraId="10C76068" w14:textId="77777777" w:rsidR="00533293" w:rsidRDefault="00533293" w:rsidP="00533293">
      <w:pPr>
        <w:pStyle w:val="Header"/>
        <w:tabs>
          <w:tab w:val="left" w:pos="360"/>
          <w:tab w:val="left" w:pos="720"/>
          <w:tab w:val="left" w:pos="1080"/>
        </w:tabs>
        <w:ind w:left="360"/>
      </w:pPr>
      <w:r w:rsidRPr="00533293">
        <w:t>processing of phishing messages – Towards developing an antidote to phishing victimization</w:t>
      </w:r>
      <w:r>
        <w:t xml:space="preserve">.  </w:t>
      </w:r>
      <w:r w:rsidRPr="00533293">
        <w:rPr>
          <w:i/>
        </w:rPr>
        <w:t>7th Annual Interdisciplinary Symposium on Decisions Neuroscience</w:t>
      </w:r>
      <w:r>
        <w:rPr>
          <w:i/>
        </w:rPr>
        <w:t>.</w:t>
      </w:r>
      <w:bookmarkEnd w:id="22"/>
    </w:p>
    <w:p w14:paraId="4BCA3180" w14:textId="77777777" w:rsidR="00533293" w:rsidRDefault="00533293" w:rsidP="004851A5">
      <w:pPr>
        <w:pStyle w:val="Header"/>
        <w:tabs>
          <w:tab w:val="left" w:pos="360"/>
          <w:tab w:val="left" w:pos="720"/>
          <w:tab w:val="left" w:pos="1080"/>
        </w:tabs>
      </w:pPr>
    </w:p>
    <w:p w14:paraId="26D9CC6D" w14:textId="77777777" w:rsidR="004851A5" w:rsidRDefault="00270671" w:rsidP="004851A5">
      <w:pPr>
        <w:pStyle w:val="Header"/>
        <w:tabs>
          <w:tab w:val="left" w:pos="360"/>
          <w:tab w:val="left" w:pos="720"/>
          <w:tab w:val="left" w:pos="1080"/>
        </w:tabs>
      </w:pPr>
      <w:bookmarkStart w:id="24" w:name="OLE_LINK11"/>
      <w:r>
        <w:t>Myers J.</w:t>
      </w:r>
      <w:r w:rsidRPr="00270671">
        <w:t xml:space="preserve">, </w:t>
      </w:r>
      <w:r>
        <w:t>Mock J.R., Golob E.J. (2017).  Feedforward motor enhancement of auditory</w:t>
      </w:r>
    </w:p>
    <w:p w14:paraId="0C842BAC" w14:textId="77777777" w:rsidR="00270671" w:rsidRDefault="004851A5" w:rsidP="004851A5">
      <w:pPr>
        <w:pStyle w:val="Header"/>
        <w:tabs>
          <w:tab w:val="left" w:pos="360"/>
          <w:tab w:val="left" w:pos="720"/>
          <w:tab w:val="left" w:pos="1080"/>
        </w:tabs>
      </w:pPr>
      <w:r>
        <w:tab/>
        <w:t>sensory thresholds</w:t>
      </w:r>
      <w:r w:rsidR="00270671">
        <w:t xml:space="preserve">.  </w:t>
      </w:r>
      <w:r w:rsidR="00270671" w:rsidRPr="00074848">
        <w:rPr>
          <w:i/>
        </w:rPr>
        <w:t>Cognitive Neuroscience Society</w:t>
      </w:r>
      <w:r w:rsidR="00270671">
        <w:t>.</w:t>
      </w:r>
    </w:p>
    <w:bookmarkEnd w:id="24"/>
    <w:p w14:paraId="458C1032" w14:textId="77777777" w:rsidR="00270671" w:rsidRDefault="00270671" w:rsidP="001C6C92">
      <w:pPr>
        <w:pStyle w:val="Header"/>
        <w:tabs>
          <w:tab w:val="left" w:pos="360"/>
          <w:tab w:val="left" w:pos="720"/>
          <w:tab w:val="left" w:pos="1080"/>
        </w:tabs>
      </w:pPr>
    </w:p>
    <w:p w14:paraId="2956162C" w14:textId="77777777" w:rsidR="00252CF4" w:rsidRDefault="00252CF4" w:rsidP="00252CF4">
      <w:pPr>
        <w:pStyle w:val="Header"/>
        <w:tabs>
          <w:tab w:val="left" w:pos="360"/>
          <w:tab w:val="left" w:pos="720"/>
          <w:tab w:val="left" w:pos="1080"/>
        </w:tabs>
      </w:pPr>
      <w:bookmarkStart w:id="25" w:name="OLE_LINK12"/>
      <w:r>
        <w:t xml:space="preserve">Golob E.J., Winston J, Mock J.R. (2017).  </w:t>
      </w:r>
      <w:r w:rsidRPr="00252CF4">
        <w:t>Impact o</w:t>
      </w:r>
      <w:r>
        <w:t>f verbal and spatial short-term</w:t>
      </w:r>
    </w:p>
    <w:p w14:paraId="669D5ED0" w14:textId="77777777" w:rsidR="00252CF4" w:rsidRDefault="00252CF4" w:rsidP="00252CF4">
      <w:pPr>
        <w:pStyle w:val="Header"/>
        <w:tabs>
          <w:tab w:val="left" w:pos="360"/>
          <w:tab w:val="left" w:pos="720"/>
          <w:tab w:val="left" w:pos="1080"/>
        </w:tabs>
        <w:ind w:left="360"/>
      </w:pPr>
      <w:r w:rsidRPr="00252CF4">
        <w:t>memory load on auditory spatial attention gradients</w:t>
      </w:r>
      <w:r>
        <w:t xml:space="preserve">.  </w:t>
      </w:r>
      <w:r w:rsidRPr="00252CF4">
        <w:rPr>
          <w:i/>
        </w:rPr>
        <w:t>Association for Research in Otolaryngology</w:t>
      </w:r>
      <w:r w:rsidRPr="00252CF4">
        <w:t>, ARO Annual Midwinter Meeting</w:t>
      </w:r>
      <w:r>
        <w:t>.</w:t>
      </w:r>
    </w:p>
    <w:bookmarkEnd w:id="23"/>
    <w:bookmarkEnd w:id="25"/>
    <w:p w14:paraId="3E4B40AE" w14:textId="77777777" w:rsidR="00252CF4" w:rsidRDefault="00252CF4" w:rsidP="0045488D">
      <w:pPr>
        <w:pStyle w:val="Header"/>
        <w:tabs>
          <w:tab w:val="left" w:pos="360"/>
          <w:tab w:val="left" w:pos="720"/>
          <w:tab w:val="left" w:pos="1080"/>
        </w:tabs>
      </w:pPr>
    </w:p>
    <w:p w14:paraId="67FD3B5C" w14:textId="77777777" w:rsidR="0045488D" w:rsidRDefault="0045488D" w:rsidP="0045488D">
      <w:pPr>
        <w:pStyle w:val="Header"/>
        <w:tabs>
          <w:tab w:val="left" w:pos="360"/>
          <w:tab w:val="left" w:pos="720"/>
          <w:tab w:val="left" w:pos="1080"/>
        </w:tabs>
      </w:pPr>
      <w:r>
        <w:t xml:space="preserve">Golob E.J., </w:t>
      </w:r>
      <w:r w:rsidRPr="0045488D">
        <w:t xml:space="preserve">Scheuerman </w:t>
      </w:r>
      <w:r>
        <w:t xml:space="preserve">J., </w:t>
      </w:r>
      <w:r w:rsidRPr="0045488D">
        <w:t xml:space="preserve">Anderson </w:t>
      </w:r>
      <w:r>
        <w:t xml:space="preserve">M.T., Mock J.R., Venable K.B. (2016). </w:t>
      </w:r>
    </w:p>
    <w:p w14:paraId="78DB24B1" w14:textId="77777777" w:rsidR="0045488D" w:rsidRDefault="0045488D" w:rsidP="0045488D">
      <w:pPr>
        <w:pStyle w:val="Header"/>
        <w:tabs>
          <w:tab w:val="left" w:pos="360"/>
          <w:tab w:val="left" w:pos="720"/>
          <w:tab w:val="left" w:pos="1080"/>
        </w:tabs>
      </w:pPr>
      <w:r>
        <w:tab/>
        <w:t xml:space="preserve">Computational modeling of auditory spatial attention.  </w:t>
      </w:r>
      <w:r w:rsidR="00C64173">
        <w:rPr>
          <w:i/>
        </w:rPr>
        <w:t>Psychonomic</w:t>
      </w:r>
      <w:r w:rsidRPr="0045488D">
        <w:rPr>
          <w:i/>
        </w:rPr>
        <w:t xml:space="preserve"> Society</w:t>
      </w:r>
      <w:r>
        <w:t>.</w:t>
      </w:r>
    </w:p>
    <w:p w14:paraId="0A1B8633" w14:textId="77777777" w:rsidR="0045488D" w:rsidRDefault="0045488D" w:rsidP="0045488D">
      <w:pPr>
        <w:pStyle w:val="Header"/>
        <w:tabs>
          <w:tab w:val="left" w:pos="360"/>
          <w:tab w:val="left" w:pos="720"/>
          <w:tab w:val="left" w:pos="1080"/>
        </w:tabs>
      </w:pPr>
    </w:p>
    <w:p w14:paraId="5CF81B95" w14:textId="77777777" w:rsidR="00FF7684" w:rsidRDefault="00FF7684" w:rsidP="00701BD2">
      <w:pPr>
        <w:pStyle w:val="Header"/>
        <w:tabs>
          <w:tab w:val="left" w:pos="360"/>
          <w:tab w:val="left" w:pos="720"/>
          <w:tab w:val="left" w:pos="1080"/>
        </w:tabs>
      </w:pPr>
      <w:r w:rsidRPr="00FF7684">
        <w:t>Anderson</w:t>
      </w:r>
      <w:r>
        <w:t xml:space="preserve"> MT</w:t>
      </w:r>
      <w:r w:rsidRPr="00FF7684">
        <w:t>, Scheuerman</w:t>
      </w:r>
      <w:r>
        <w:t xml:space="preserve"> J</w:t>
      </w:r>
      <w:r w:rsidRPr="00FF7684">
        <w:t>, Benzell</w:t>
      </w:r>
      <w:r>
        <w:t xml:space="preserve"> J.A.</w:t>
      </w:r>
      <w:r w:rsidRPr="00FF7684">
        <w:t>, Venable</w:t>
      </w:r>
      <w:r>
        <w:t xml:space="preserve"> K.B.</w:t>
      </w:r>
      <w:r w:rsidRPr="00FF7684">
        <w:t xml:space="preserve">, </w:t>
      </w:r>
      <w:r>
        <w:t xml:space="preserve">&amp; </w:t>
      </w:r>
      <w:r w:rsidRPr="00FF7684">
        <w:t>Golob</w:t>
      </w:r>
      <w:r>
        <w:t xml:space="preserve"> E.J (2016). </w:t>
      </w:r>
    </w:p>
    <w:p w14:paraId="354700CA" w14:textId="77777777" w:rsidR="00FF7684" w:rsidRDefault="00FF7684" w:rsidP="00FF7684">
      <w:pPr>
        <w:pStyle w:val="Header"/>
        <w:tabs>
          <w:tab w:val="left" w:pos="360"/>
          <w:tab w:val="left" w:pos="720"/>
          <w:tab w:val="left" w:pos="1080"/>
        </w:tabs>
        <w:ind w:left="360"/>
      </w:pPr>
      <w:r w:rsidRPr="00FF7684">
        <w:t>Modeling auditory spatial attention with AI constraint-based approaches</w:t>
      </w:r>
      <w:r>
        <w:t xml:space="preserve">.  </w:t>
      </w:r>
      <w:r w:rsidRPr="00074848">
        <w:rPr>
          <w:i/>
        </w:rPr>
        <w:t>Cognitive Neuroscience Society</w:t>
      </w:r>
      <w:r>
        <w:t>.</w:t>
      </w:r>
    </w:p>
    <w:p w14:paraId="7FF6212B" w14:textId="77777777" w:rsidR="00FF7684" w:rsidRDefault="00FF7684" w:rsidP="00701BD2">
      <w:pPr>
        <w:pStyle w:val="Header"/>
        <w:tabs>
          <w:tab w:val="left" w:pos="360"/>
          <w:tab w:val="left" w:pos="720"/>
          <w:tab w:val="left" w:pos="1080"/>
        </w:tabs>
      </w:pPr>
    </w:p>
    <w:p w14:paraId="20635C05" w14:textId="77777777" w:rsidR="00B0467F" w:rsidRDefault="00B0467F" w:rsidP="00701BD2">
      <w:pPr>
        <w:pStyle w:val="Header"/>
        <w:tabs>
          <w:tab w:val="left" w:pos="360"/>
          <w:tab w:val="left" w:pos="720"/>
          <w:tab w:val="left" w:pos="1080"/>
        </w:tabs>
      </w:pPr>
      <w:r w:rsidRPr="00B0467F">
        <w:t>Mock</w:t>
      </w:r>
      <w:r>
        <w:t xml:space="preserve"> J.R.</w:t>
      </w:r>
      <w:r w:rsidRPr="00B0467F">
        <w:t>, Charney</w:t>
      </w:r>
      <w:r>
        <w:t xml:space="preserve"> D.R.</w:t>
      </w:r>
      <w:r w:rsidRPr="00B0467F">
        <w:t xml:space="preserve">, Holmes </w:t>
      </w:r>
      <w:r>
        <w:t xml:space="preserve">J.L., </w:t>
      </w:r>
      <w:r w:rsidRPr="00B0467F">
        <w:t>&amp; Golob</w:t>
      </w:r>
      <w:r>
        <w:t xml:space="preserve"> E.J. (2016).  </w:t>
      </w:r>
      <w:r w:rsidRPr="00B0467F">
        <w:t>Auditory spatial attention</w:t>
      </w:r>
    </w:p>
    <w:p w14:paraId="1ECDE6CA" w14:textId="77777777" w:rsidR="00B0467F" w:rsidRDefault="00B0467F" w:rsidP="00701BD2">
      <w:pPr>
        <w:pStyle w:val="Header"/>
        <w:tabs>
          <w:tab w:val="left" w:pos="360"/>
          <w:tab w:val="left" w:pos="720"/>
          <w:tab w:val="left" w:pos="1080"/>
        </w:tabs>
      </w:pPr>
      <w:r>
        <w:tab/>
      </w:r>
      <w:r w:rsidRPr="00B0467F">
        <w:t>control in the aging brain</w:t>
      </w:r>
      <w:r>
        <w:t xml:space="preserve">.  </w:t>
      </w:r>
      <w:r w:rsidRPr="00074848">
        <w:rPr>
          <w:i/>
        </w:rPr>
        <w:t>Cognitive Neuroscience Society</w:t>
      </w:r>
      <w:r>
        <w:t>.</w:t>
      </w:r>
    </w:p>
    <w:p w14:paraId="5C1B84FC" w14:textId="77777777" w:rsidR="00B0467F" w:rsidRDefault="00B0467F" w:rsidP="00701BD2">
      <w:pPr>
        <w:pStyle w:val="Header"/>
        <w:tabs>
          <w:tab w:val="left" w:pos="360"/>
          <w:tab w:val="left" w:pos="720"/>
          <w:tab w:val="left" w:pos="1080"/>
        </w:tabs>
      </w:pPr>
    </w:p>
    <w:p w14:paraId="26C99AD4" w14:textId="77777777" w:rsidR="00A43399" w:rsidRDefault="00A43399" w:rsidP="00701BD2">
      <w:pPr>
        <w:pStyle w:val="Header"/>
        <w:tabs>
          <w:tab w:val="left" w:pos="360"/>
          <w:tab w:val="left" w:pos="720"/>
          <w:tab w:val="left" w:pos="1080"/>
        </w:tabs>
      </w:pPr>
      <w:r>
        <w:t>Chinn L.K.</w:t>
      </w:r>
      <w:r w:rsidRPr="00A43399">
        <w:t xml:space="preserve">, </w:t>
      </w:r>
      <w:r>
        <w:t>Pauker C.S</w:t>
      </w:r>
      <w:r w:rsidRPr="00A43399">
        <w:t xml:space="preserve">, </w:t>
      </w:r>
      <w:r>
        <w:t xml:space="preserve">&amp; Golob E.J. (2016).  </w:t>
      </w:r>
      <w:r w:rsidRPr="00A43399">
        <w:t>Timescales of cognitive control during an</w:t>
      </w:r>
    </w:p>
    <w:p w14:paraId="1F458458" w14:textId="77777777" w:rsidR="00A43399" w:rsidRDefault="00A43399" w:rsidP="00701BD2">
      <w:pPr>
        <w:pStyle w:val="Header"/>
        <w:tabs>
          <w:tab w:val="left" w:pos="360"/>
          <w:tab w:val="left" w:pos="720"/>
          <w:tab w:val="left" w:pos="1080"/>
        </w:tabs>
      </w:pPr>
      <w:r>
        <w:tab/>
      </w:r>
      <w:r w:rsidR="00330AFD">
        <w:t>a</w:t>
      </w:r>
      <w:r w:rsidRPr="00A43399">
        <w:t>uditory Simon Task</w:t>
      </w:r>
      <w:r>
        <w:t xml:space="preserve">.  </w:t>
      </w:r>
      <w:r w:rsidRPr="00074848">
        <w:rPr>
          <w:i/>
        </w:rPr>
        <w:t>Cognitive Neuroscience Society</w:t>
      </w:r>
      <w:r>
        <w:t>.</w:t>
      </w:r>
    </w:p>
    <w:p w14:paraId="48F2E8D4" w14:textId="77777777" w:rsidR="00A43399" w:rsidRDefault="00A43399" w:rsidP="00701BD2">
      <w:pPr>
        <w:pStyle w:val="Header"/>
        <w:tabs>
          <w:tab w:val="left" w:pos="360"/>
          <w:tab w:val="left" w:pos="720"/>
          <w:tab w:val="left" w:pos="1080"/>
        </w:tabs>
      </w:pPr>
    </w:p>
    <w:p w14:paraId="29DAE415" w14:textId="77777777" w:rsidR="00FE091D" w:rsidRDefault="004A418F" w:rsidP="00701BD2">
      <w:pPr>
        <w:pStyle w:val="Header"/>
        <w:tabs>
          <w:tab w:val="left" w:pos="360"/>
          <w:tab w:val="left" w:pos="720"/>
          <w:tab w:val="left" w:pos="1080"/>
        </w:tabs>
      </w:pPr>
      <w:r>
        <w:t>Golob E.J. &amp; Mock J.R. (2016</w:t>
      </w:r>
      <w:r w:rsidR="00FE091D">
        <w:t xml:space="preserve">).  </w:t>
      </w:r>
      <w:r w:rsidR="00FE091D" w:rsidRPr="00FE091D">
        <w:t>Dynamics of auditory spa</w:t>
      </w:r>
      <w:r w:rsidR="00FE091D">
        <w:t xml:space="preserve">tial attention gradients. </w:t>
      </w:r>
    </w:p>
    <w:p w14:paraId="4D6CD604" w14:textId="77777777" w:rsidR="00FE091D" w:rsidRDefault="00FE091D" w:rsidP="00701BD2">
      <w:pPr>
        <w:pStyle w:val="Header"/>
        <w:tabs>
          <w:tab w:val="left" w:pos="360"/>
          <w:tab w:val="left" w:pos="720"/>
          <w:tab w:val="left" w:pos="1080"/>
        </w:tabs>
      </w:pPr>
      <w:r>
        <w:tab/>
      </w:r>
      <w:r w:rsidRPr="00FE091D">
        <w:rPr>
          <w:i/>
        </w:rPr>
        <w:t xml:space="preserve">Association for </w:t>
      </w:r>
      <w:r>
        <w:rPr>
          <w:i/>
        </w:rPr>
        <w:t xml:space="preserve">Research in </w:t>
      </w:r>
      <w:r w:rsidRPr="00FE091D">
        <w:rPr>
          <w:i/>
        </w:rPr>
        <w:t>Otolaryngology</w:t>
      </w:r>
      <w:r>
        <w:t>, ARO Annual Midwinter Meeting.</w:t>
      </w:r>
    </w:p>
    <w:p w14:paraId="635B2FDE" w14:textId="77777777" w:rsidR="00FE091D" w:rsidRDefault="00FE091D" w:rsidP="00701BD2">
      <w:pPr>
        <w:pStyle w:val="Header"/>
        <w:tabs>
          <w:tab w:val="left" w:pos="360"/>
          <w:tab w:val="left" w:pos="720"/>
          <w:tab w:val="left" w:pos="1080"/>
        </w:tabs>
      </w:pPr>
    </w:p>
    <w:p w14:paraId="3C483E60" w14:textId="77777777" w:rsidR="00D27C54" w:rsidRDefault="00D27C54" w:rsidP="00701BD2">
      <w:pPr>
        <w:pStyle w:val="Header"/>
        <w:tabs>
          <w:tab w:val="left" w:pos="360"/>
          <w:tab w:val="left" w:pos="720"/>
          <w:tab w:val="left" w:pos="1080"/>
        </w:tabs>
      </w:pPr>
      <w:r>
        <w:t xml:space="preserve">Chinn L.K. &amp; Golob E.J. (2015).  </w:t>
      </w:r>
      <w:r w:rsidRPr="00D27C54">
        <w:t>The impact of musical experience on cognitive control</w:t>
      </w:r>
    </w:p>
    <w:p w14:paraId="3A8DC3D7" w14:textId="77777777" w:rsidR="00D27C54" w:rsidRDefault="00D27C54" w:rsidP="00701BD2">
      <w:pPr>
        <w:pStyle w:val="Header"/>
        <w:tabs>
          <w:tab w:val="left" w:pos="360"/>
          <w:tab w:val="left" w:pos="720"/>
          <w:tab w:val="left" w:pos="1080"/>
        </w:tabs>
      </w:pPr>
      <w:r>
        <w:tab/>
      </w:r>
      <w:r w:rsidRPr="00D27C54">
        <w:t>during an auditory Simon task</w:t>
      </w:r>
      <w:r>
        <w:t xml:space="preserve">.  </w:t>
      </w:r>
      <w:r w:rsidRPr="00D27C54">
        <w:rPr>
          <w:i/>
        </w:rPr>
        <w:t>Association for Psychological Science Convention</w:t>
      </w:r>
      <w:r>
        <w:t>.</w:t>
      </w:r>
    </w:p>
    <w:p w14:paraId="6B9ED636" w14:textId="77777777" w:rsidR="00D27C54" w:rsidRDefault="00D27C54" w:rsidP="00701BD2">
      <w:pPr>
        <w:pStyle w:val="Header"/>
        <w:tabs>
          <w:tab w:val="left" w:pos="360"/>
          <w:tab w:val="left" w:pos="720"/>
          <w:tab w:val="left" w:pos="1080"/>
        </w:tabs>
      </w:pPr>
    </w:p>
    <w:p w14:paraId="478CBDEB" w14:textId="77777777" w:rsidR="00D27C54" w:rsidRDefault="00D27C54" w:rsidP="00701BD2">
      <w:pPr>
        <w:pStyle w:val="Header"/>
        <w:tabs>
          <w:tab w:val="left" w:pos="360"/>
          <w:tab w:val="left" w:pos="720"/>
          <w:tab w:val="left" w:pos="1080"/>
        </w:tabs>
      </w:pPr>
      <w:r>
        <w:t xml:space="preserve">Anderson M.T. &amp; Golob E.J. (2015).  </w:t>
      </w:r>
      <w:r w:rsidRPr="00D27C54">
        <w:t>Numbers retained in short-term memory bias</w:t>
      </w:r>
    </w:p>
    <w:p w14:paraId="7D5EB436" w14:textId="77777777" w:rsidR="00D27C54" w:rsidRDefault="00D27C54" w:rsidP="00701BD2">
      <w:pPr>
        <w:pStyle w:val="Header"/>
        <w:tabs>
          <w:tab w:val="left" w:pos="360"/>
          <w:tab w:val="left" w:pos="720"/>
          <w:tab w:val="left" w:pos="1080"/>
        </w:tabs>
      </w:pPr>
      <w:r>
        <w:tab/>
      </w:r>
      <w:r w:rsidRPr="00D27C54">
        <w:t>auditory spatial attention</w:t>
      </w:r>
      <w:r>
        <w:t xml:space="preserve">.  </w:t>
      </w:r>
      <w:r w:rsidRPr="00D27C54">
        <w:rPr>
          <w:i/>
        </w:rPr>
        <w:t>Association for Psychological Science Convention</w:t>
      </w:r>
      <w:r>
        <w:t>.</w:t>
      </w:r>
    </w:p>
    <w:p w14:paraId="353485A3" w14:textId="77777777" w:rsidR="00D27C54" w:rsidRDefault="00D27C54" w:rsidP="00701BD2">
      <w:pPr>
        <w:pStyle w:val="Header"/>
        <w:tabs>
          <w:tab w:val="left" w:pos="360"/>
          <w:tab w:val="left" w:pos="720"/>
          <w:tab w:val="left" w:pos="1080"/>
        </w:tabs>
      </w:pPr>
    </w:p>
    <w:p w14:paraId="3AF7882B" w14:textId="77777777" w:rsidR="00C44C14" w:rsidRDefault="00C44C14" w:rsidP="00701BD2">
      <w:pPr>
        <w:pStyle w:val="Header"/>
        <w:tabs>
          <w:tab w:val="left" w:pos="360"/>
          <w:tab w:val="left" w:pos="720"/>
          <w:tab w:val="left" w:pos="1080"/>
        </w:tabs>
      </w:pPr>
      <w:r>
        <w:t>Anderson, A,</w:t>
      </w:r>
      <w:r w:rsidRPr="00C44C14">
        <w:t xml:space="preserve"> E</w:t>
      </w:r>
      <w:r>
        <w:t xml:space="preserve">skine K, Golob E. (2015).  </w:t>
      </w:r>
      <w:r w:rsidRPr="00C44C14">
        <w:t>Effects of music listening on creativity and</w:t>
      </w:r>
    </w:p>
    <w:p w14:paraId="452FBE2D" w14:textId="77777777" w:rsidR="00C44C14" w:rsidRDefault="00C44C14" w:rsidP="00701BD2">
      <w:pPr>
        <w:pStyle w:val="Header"/>
        <w:tabs>
          <w:tab w:val="left" w:pos="360"/>
          <w:tab w:val="left" w:pos="720"/>
          <w:tab w:val="left" w:pos="1080"/>
        </w:tabs>
      </w:pPr>
      <w:r>
        <w:tab/>
      </w:r>
      <w:r w:rsidRPr="00C44C14">
        <w:t>semantic memory retrieval</w:t>
      </w:r>
      <w:r>
        <w:t xml:space="preserve">.  </w:t>
      </w:r>
      <w:r w:rsidRPr="00C44C14">
        <w:rPr>
          <w:i/>
        </w:rPr>
        <w:t>Association for Psychological Science Convention</w:t>
      </w:r>
      <w:r>
        <w:rPr>
          <w:i/>
        </w:rPr>
        <w:t>.</w:t>
      </w:r>
    </w:p>
    <w:p w14:paraId="539F950B" w14:textId="77777777" w:rsidR="00C44C14" w:rsidRDefault="00C44C14" w:rsidP="00701BD2">
      <w:pPr>
        <w:pStyle w:val="Header"/>
        <w:tabs>
          <w:tab w:val="left" w:pos="360"/>
          <w:tab w:val="left" w:pos="720"/>
          <w:tab w:val="left" w:pos="1080"/>
        </w:tabs>
      </w:pPr>
    </w:p>
    <w:p w14:paraId="2C25B8E3" w14:textId="77777777" w:rsidR="00701BD2" w:rsidRDefault="00701BD2" w:rsidP="00701BD2">
      <w:pPr>
        <w:pStyle w:val="Header"/>
        <w:tabs>
          <w:tab w:val="left" w:pos="360"/>
          <w:tab w:val="left" w:pos="720"/>
          <w:tab w:val="left" w:pos="1080"/>
        </w:tabs>
      </w:pPr>
      <w:r>
        <w:t>Myers J.C.</w:t>
      </w:r>
      <w:r w:rsidRPr="00701BD2">
        <w:t>, Mock</w:t>
      </w:r>
      <w:r>
        <w:t xml:space="preserve"> J.R., &amp; </w:t>
      </w:r>
      <w:r w:rsidRPr="00701BD2">
        <w:t>Golob</w:t>
      </w:r>
      <w:r>
        <w:t xml:space="preserve"> E.J. (2014).  Effects of speech motor preparation on</w:t>
      </w:r>
    </w:p>
    <w:p w14:paraId="3E32B9E7" w14:textId="77777777" w:rsidR="00701BD2" w:rsidRDefault="00701BD2" w:rsidP="00701BD2">
      <w:pPr>
        <w:pStyle w:val="Header"/>
        <w:tabs>
          <w:tab w:val="left" w:pos="360"/>
          <w:tab w:val="left" w:pos="720"/>
          <w:tab w:val="left" w:pos="1080"/>
        </w:tabs>
      </w:pPr>
      <w:r>
        <w:tab/>
        <w:t xml:space="preserve">auditory perception.  </w:t>
      </w:r>
      <w:r w:rsidRPr="00701BD2">
        <w:rPr>
          <w:i/>
        </w:rPr>
        <w:t>Midwest Auditory Research Conference</w:t>
      </w:r>
      <w:r>
        <w:t>.</w:t>
      </w:r>
    </w:p>
    <w:p w14:paraId="3B1299CD" w14:textId="77777777" w:rsidR="00701BD2" w:rsidRDefault="00701BD2" w:rsidP="00040D77">
      <w:pPr>
        <w:pStyle w:val="Header"/>
        <w:tabs>
          <w:tab w:val="left" w:pos="360"/>
          <w:tab w:val="left" w:pos="720"/>
          <w:tab w:val="left" w:pos="1080"/>
        </w:tabs>
      </w:pPr>
    </w:p>
    <w:p w14:paraId="53A320DE" w14:textId="77777777" w:rsidR="002159C1" w:rsidRDefault="002159C1" w:rsidP="00040D77">
      <w:pPr>
        <w:pStyle w:val="Header"/>
        <w:tabs>
          <w:tab w:val="left" w:pos="360"/>
          <w:tab w:val="left" w:pos="720"/>
          <w:tab w:val="left" w:pos="1080"/>
        </w:tabs>
      </w:pPr>
      <w:r>
        <w:t xml:space="preserve">Seay M.J., Mock J.R., &amp; Golob E.J. (2014).  </w:t>
      </w:r>
      <w:r w:rsidRPr="002159C1">
        <w:t>Cortical representations of absolute and</w:t>
      </w:r>
    </w:p>
    <w:p w14:paraId="3430C4DB" w14:textId="77777777" w:rsidR="002159C1" w:rsidRDefault="002159C1" w:rsidP="007918E1">
      <w:pPr>
        <w:pStyle w:val="Header"/>
        <w:tabs>
          <w:tab w:val="left" w:pos="360"/>
          <w:tab w:val="left" w:pos="720"/>
          <w:tab w:val="left" w:pos="1080"/>
        </w:tabs>
        <w:ind w:left="360"/>
      </w:pPr>
      <w:r w:rsidRPr="002159C1">
        <w:t>relative sound locations during an auditory spatial attention task</w:t>
      </w:r>
      <w:r>
        <w:t xml:space="preserve">.  </w:t>
      </w:r>
      <w:r w:rsidR="00951FBE" w:rsidRPr="00951FBE">
        <w:rPr>
          <w:i/>
        </w:rPr>
        <w:t xml:space="preserve">Annual Meeting of the </w:t>
      </w:r>
      <w:r w:rsidRPr="00951FBE">
        <w:rPr>
          <w:i/>
        </w:rPr>
        <w:t>Society for Neuroscience</w:t>
      </w:r>
      <w:r w:rsidR="00951FBE" w:rsidRPr="00951FBE">
        <w:rPr>
          <w:i/>
        </w:rPr>
        <w:t>.</w:t>
      </w:r>
    </w:p>
    <w:p w14:paraId="4DFCE817" w14:textId="77777777" w:rsidR="002159C1" w:rsidRDefault="002159C1" w:rsidP="00040D77">
      <w:pPr>
        <w:pStyle w:val="Header"/>
        <w:tabs>
          <w:tab w:val="left" w:pos="360"/>
          <w:tab w:val="left" w:pos="720"/>
          <w:tab w:val="left" w:pos="1080"/>
        </w:tabs>
      </w:pPr>
    </w:p>
    <w:p w14:paraId="7A608EB9" w14:textId="77777777" w:rsidR="00223D14" w:rsidRDefault="00223D14" w:rsidP="00040D77">
      <w:pPr>
        <w:pStyle w:val="Header"/>
        <w:tabs>
          <w:tab w:val="left" w:pos="360"/>
          <w:tab w:val="left" w:pos="720"/>
          <w:tab w:val="left" w:pos="1080"/>
        </w:tabs>
      </w:pPr>
      <w:r>
        <w:t>Karhson D. &amp; Golob E.J. (2014</w:t>
      </w:r>
      <w:r w:rsidRPr="00223D14">
        <w:t>)</w:t>
      </w:r>
      <w:r>
        <w:t xml:space="preserve">.  </w:t>
      </w:r>
      <w:r w:rsidRPr="00223D14">
        <w:t>Neural Correlates of cognitive control and attentional</w:t>
      </w:r>
    </w:p>
    <w:p w14:paraId="65503D46" w14:textId="77777777" w:rsidR="00223D14" w:rsidRPr="00223D14" w:rsidRDefault="00223D14" w:rsidP="007918E1">
      <w:pPr>
        <w:pStyle w:val="Header"/>
        <w:tabs>
          <w:tab w:val="left" w:pos="360"/>
          <w:tab w:val="left" w:pos="720"/>
          <w:tab w:val="left" w:pos="1080"/>
        </w:tabs>
        <w:ind w:left="360"/>
      </w:pPr>
      <w:r w:rsidRPr="00223D14">
        <w:t>orienting in adults with Autism Spectrum Disorders</w:t>
      </w:r>
      <w:r>
        <w:t xml:space="preserve">.  </w:t>
      </w:r>
      <w:r w:rsidRPr="00223D14">
        <w:rPr>
          <w:i/>
        </w:rPr>
        <w:t>International Meeting for Autism Research</w:t>
      </w:r>
      <w:r>
        <w:t>.</w:t>
      </w:r>
    </w:p>
    <w:p w14:paraId="524BA030" w14:textId="77777777" w:rsidR="00223D14" w:rsidRDefault="00223D14" w:rsidP="00040D77">
      <w:pPr>
        <w:pStyle w:val="Header"/>
        <w:tabs>
          <w:tab w:val="left" w:pos="360"/>
          <w:tab w:val="left" w:pos="720"/>
          <w:tab w:val="left" w:pos="1080"/>
        </w:tabs>
      </w:pPr>
    </w:p>
    <w:p w14:paraId="3A4D31A5" w14:textId="77777777" w:rsidR="00040D77" w:rsidRDefault="00986DF0" w:rsidP="00040D77">
      <w:pPr>
        <w:pStyle w:val="Header"/>
        <w:tabs>
          <w:tab w:val="left" w:pos="360"/>
          <w:tab w:val="left" w:pos="720"/>
          <w:tab w:val="left" w:pos="1080"/>
        </w:tabs>
      </w:pPr>
      <w:r>
        <w:t>Sur S. &amp; Golob E.J. (2014</w:t>
      </w:r>
      <w:r w:rsidR="00040D77">
        <w:t xml:space="preserve">). </w:t>
      </w:r>
      <w:r w:rsidR="00F575E8">
        <w:t xml:space="preserve"> Neural correlates of auditory attentional c</w:t>
      </w:r>
      <w:r w:rsidR="00040D77">
        <w:t>ontrol in the</w:t>
      </w:r>
    </w:p>
    <w:p w14:paraId="3E766979" w14:textId="77777777" w:rsidR="00040D77" w:rsidRDefault="00F575E8" w:rsidP="00040D77">
      <w:pPr>
        <w:pStyle w:val="Header"/>
        <w:tabs>
          <w:tab w:val="left" w:pos="360"/>
          <w:tab w:val="left" w:pos="720"/>
          <w:tab w:val="left" w:pos="1080"/>
        </w:tabs>
      </w:pPr>
      <w:r>
        <w:tab/>
        <w:t>Simon t</w:t>
      </w:r>
      <w:r w:rsidR="00040D77">
        <w:t xml:space="preserve">ask.  </w:t>
      </w:r>
      <w:r w:rsidR="00040D77" w:rsidRPr="00040D77">
        <w:rPr>
          <w:i/>
        </w:rPr>
        <w:t>Cognitive Aging Conference</w:t>
      </w:r>
      <w:r w:rsidR="00040D77">
        <w:t>.</w:t>
      </w:r>
    </w:p>
    <w:p w14:paraId="5FB91B53" w14:textId="77777777" w:rsidR="00040D77" w:rsidRDefault="00040D77" w:rsidP="00891849">
      <w:pPr>
        <w:pStyle w:val="Header"/>
        <w:tabs>
          <w:tab w:val="left" w:pos="360"/>
          <w:tab w:val="left" w:pos="720"/>
          <w:tab w:val="left" w:pos="1080"/>
        </w:tabs>
      </w:pPr>
    </w:p>
    <w:p w14:paraId="5B5A2D38" w14:textId="77777777" w:rsidR="00074848" w:rsidRDefault="00074848" w:rsidP="00891849">
      <w:pPr>
        <w:pStyle w:val="Header"/>
        <w:tabs>
          <w:tab w:val="left" w:pos="360"/>
          <w:tab w:val="left" w:pos="720"/>
          <w:tab w:val="left" w:pos="1080"/>
        </w:tabs>
      </w:pPr>
      <w:r>
        <w:t xml:space="preserve">Karhson D. &amp; Golob E.J. (2013).  </w:t>
      </w:r>
      <w:r w:rsidRPr="00074848">
        <w:t>Perceptual load modulates neural correlates of auditory</w:t>
      </w:r>
    </w:p>
    <w:p w14:paraId="2D85B707" w14:textId="77777777" w:rsidR="00074848" w:rsidRDefault="00074848" w:rsidP="00891849">
      <w:pPr>
        <w:pStyle w:val="Header"/>
        <w:tabs>
          <w:tab w:val="left" w:pos="360"/>
          <w:tab w:val="left" w:pos="720"/>
          <w:tab w:val="left" w:pos="1080"/>
        </w:tabs>
      </w:pPr>
      <w:r>
        <w:tab/>
      </w:r>
      <w:r w:rsidRPr="00074848">
        <w:t>attention in Autism Spectrum Disorders</w:t>
      </w:r>
      <w:r>
        <w:t xml:space="preserve">.  </w:t>
      </w:r>
      <w:r w:rsidRPr="00074848">
        <w:rPr>
          <w:i/>
        </w:rPr>
        <w:t>Cognitive Neuroscience Society</w:t>
      </w:r>
      <w:r>
        <w:t xml:space="preserve">. </w:t>
      </w:r>
    </w:p>
    <w:p w14:paraId="7DCB60C7" w14:textId="77777777" w:rsidR="00074848" w:rsidRDefault="00074848" w:rsidP="00891849">
      <w:pPr>
        <w:pStyle w:val="Header"/>
        <w:tabs>
          <w:tab w:val="left" w:pos="360"/>
          <w:tab w:val="left" w:pos="720"/>
          <w:tab w:val="left" w:pos="1080"/>
        </w:tabs>
      </w:pPr>
    </w:p>
    <w:p w14:paraId="7E4CBF4E" w14:textId="77777777" w:rsidR="00891849" w:rsidRDefault="00891849" w:rsidP="00891849">
      <w:pPr>
        <w:pStyle w:val="Header"/>
        <w:tabs>
          <w:tab w:val="left" w:pos="360"/>
          <w:tab w:val="left" w:pos="720"/>
          <w:tab w:val="left" w:pos="1080"/>
        </w:tabs>
      </w:pPr>
      <w:r>
        <w:t>Charney D.R. &amp; Golob E.J. (2012).  Individual differences as a function of normal aging</w:t>
      </w:r>
    </w:p>
    <w:p w14:paraId="61540DD8" w14:textId="77777777" w:rsidR="00891849" w:rsidRDefault="00891849" w:rsidP="00891849">
      <w:pPr>
        <w:pStyle w:val="Header"/>
        <w:tabs>
          <w:tab w:val="left" w:pos="360"/>
          <w:tab w:val="left" w:pos="720"/>
          <w:tab w:val="left" w:pos="1080"/>
        </w:tabs>
      </w:pPr>
      <w:r>
        <w:tab/>
        <w:t xml:space="preserve">and working memory capacity.  </w:t>
      </w:r>
      <w:r w:rsidRPr="00891849">
        <w:rPr>
          <w:i/>
        </w:rPr>
        <w:t>Cognitive Neuroscience Society</w:t>
      </w:r>
      <w:r>
        <w:t>.</w:t>
      </w:r>
    </w:p>
    <w:p w14:paraId="70A3F0B5" w14:textId="77777777" w:rsidR="00891849" w:rsidRDefault="00891849" w:rsidP="00306BB6">
      <w:pPr>
        <w:pStyle w:val="Header"/>
        <w:tabs>
          <w:tab w:val="left" w:pos="360"/>
          <w:tab w:val="left" w:pos="720"/>
          <w:tab w:val="left" w:pos="1080"/>
        </w:tabs>
      </w:pPr>
    </w:p>
    <w:p w14:paraId="5C563667" w14:textId="7404E786" w:rsidR="00891849" w:rsidRDefault="00891849" w:rsidP="00891849">
      <w:pPr>
        <w:pStyle w:val="Header"/>
        <w:tabs>
          <w:tab w:val="left" w:pos="360"/>
          <w:tab w:val="left" w:pos="720"/>
          <w:tab w:val="left" w:pos="1080"/>
        </w:tabs>
      </w:pPr>
      <w:r>
        <w:lastRenderedPageBreak/>
        <w:t xml:space="preserve">Mock J.R., Foundas A.L., Golob E.J. (2012).  </w:t>
      </w:r>
      <w:r w:rsidRPr="00891849">
        <w:t>Speech Preparation in adults who stutter</w:t>
      </w:r>
      <w:r>
        <w:t xml:space="preserve">. </w:t>
      </w:r>
    </w:p>
    <w:p w14:paraId="727207EC" w14:textId="77777777" w:rsidR="00891849" w:rsidRDefault="00891849" w:rsidP="00891849">
      <w:pPr>
        <w:pStyle w:val="Header"/>
        <w:tabs>
          <w:tab w:val="left" w:pos="360"/>
          <w:tab w:val="left" w:pos="720"/>
          <w:tab w:val="left" w:pos="1080"/>
        </w:tabs>
      </w:pPr>
      <w:r>
        <w:rPr>
          <w:i/>
        </w:rPr>
        <w:tab/>
      </w:r>
      <w:r w:rsidRPr="00891849">
        <w:rPr>
          <w:i/>
        </w:rPr>
        <w:t>Cognitive Neuroscience Society</w:t>
      </w:r>
      <w:r>
        <w:t>.</w:t>
      </w:r>
    </w:p>
    <w:p w14:paraId="1BA6E844" w14:textId="77777777" w:rsidR="00891849" w:rsidRDefault="00891849" w:rsidP="00891849">
      <w:pPr>
        <w:pStyle w:val="Header"/>
        <w:tabs>
          <w:tab w:val="left" w:pos="360"/>
          <w:tab w:val="left" w:pos="720"/>
          <w:tab w:val="left" w:pos="1080"/>
        </w:tabs>
      </w:pPr>
    </w:p>
    <w:p w14:paraId="6D29322C" w14:textId="77777777" w:rsidR="007F198C" w:rsidRDefault="007F198C" w:rsidP="007918E1">
      <w:pPr>
        <w:pStyle w:val="Header"/>
        <w:tabs>
          <w:tab w:val="left" w:pos="360"/>
          <w:tab w:val="left" w:pos="720"/>
          <w:tab w:val="left" w:pos="1080"/>
        </w:tabs>
      </w:pPr>
      <w:r w:rsidRPr="007F198C">
        <w:t>Mock</w:t>
      </w:r>
      <w:r>
        <w:t xml:space="preserve"> J.R.</w:t>
      </w:r>
      <w:r w:rsidRPr="007F198C">
        <w:t>, Foundas</w:t>
      </w:r>
      <w:r>
        <w:t xml:space="preserve"> A.L., </w:t>
      </w:r>
      <w:r w:rsidRPr="007F198C">
        <w:t>Golob</w:t>
      </w:r>
      <w:r w:rsidR="00677DB3">
        <w:t xml:space="preserve"> E.J. (2012</w:t>
      </w:r>
      <w:r>
        <w:t xml:space="preserve">).  </w:t>
      </w:r>
      <w:r w:rsidRPr="007F198C">
        <w:t>Auditory responsiveness during a delayed</w:t>
      </w:r>
    </w:p>
    <w:p w14:paraId="6076A809" w14:textId="77777777" w:rsidR="007F198C" w:rsidRDefault="007F198C" w:rsidP="007918E1">
      <w:pPr>
        <w:pStyle w:val="Header"/>
        <w:tabs>
          <w:tab w:val="left" w:pos="360"/>
          <w:tab w:val="left" w:pos="720"/>
          <w:tab w:val="left" w:pos="1080"/>
        </w:tabs>
      </w:pPr>
      <w:r>
        <w:tab/>
      </w:r>
      <w:r w:rsidRPr="007F198C">
        <w:t>naming paradigm in adults who stutter</w:t>
      </w:r>
      <w:r>
        <w:t xml:space="preserve">.  </w:t>
      </w:r>
      <w:r w:rsidRPr="007F198C">
        <w:rPr>
          <w:i/>
        </w:rPr>
        <w:t>American Academy of Neurology</w:t>
      </w:r>
      <w:r>
        <w:t>.</w:t>
      </w:r>
    </w:p>
    <w:p w14:paraId="43194A65" w14:textId="77777777" w:rsidR="007F198C" w:rsidRDefault="007F198C" w:rsidP="007918E1">
      <w:pPr>
        <w:pStyle w:val="Header"/>
        <w:tabs>
          <w:tab w:val="left" w:pos="360"/>
          <w:tab w:val="left" w:pos="720"/>
          <w:tab w:val="left" w:pos="1080"/>
        </w:tabs>
      </w:pPr>
    </w:p>
    <w:p w14:paraId="3C47D876" w14:textId="77777777" w:rsidR="009133FD" w:rsidRDefault="009133FD" w:rsidP="007918E1">
      <w:pPr>
        <w:tabs>
          <w:tab w:val="left" w:pos="360"/>
          <w:tab w:val="left" w:pos="720"/>
          <w:tab w:val="left" w:pos="1080"/>
        </w:tabs>
      </w:pPr>
      <w:r>
        <w:t>Cherry K.E., Golob</w:t>
      </w:r>
      <w:r w:rsidRPr="009133FD">
        <w:t xml:space="preserve"> E.</w:t>
      </w:r>
      <w:r>
        <w:t>J., Elliott</w:t>
      </w:r>
      <w:r w:rsidRPr="009133FD">
        <w:t xml:space="preserve"> E.M., Silva Brow</w:t>
      </w:r>
      <w:r>
        <w:t>n J., Yu Q., Volaufova J., Jazwinski</w:t>
      </w:r>
    </w:p>
    <w:p w14:paraId="2B48038E" w14:textId="77777777" w:rsidR="009133FD" w:rsidRDefault="007918E1" w:rsidP="007918E1">
      <w:pPr>
        <w:tabs>
          <w:tab w:val="left" w:pos="360"/>
          <w:tab w:val="left" w:pos="720"/>
          <w:tab w:val="left" w:pos="1080"/>
        </w:tabs>
      </w:pPr>
      <w:r>
        <w:tab/>
      </w:r>
      <w:r w:rsidR="009133FD" w:rsidRPr="009133FD">
        <w:t>S.M. (2011).  Strategic encoding and retrieval processes in verbal recall among</w:t>
      </w:r>
    </w:p>
    <w:p w14:paraId="04BD2C84" w14:textId="77777777" w:rsidR="009133FD" w:rsidRPr="009133FD" w:rsidRDefault="007918E1" w:rsidP="007918E1">
      <w:pPr>
        <w:tabs>
          <w:tab w:val="left" w:pos="360"/>
          <w:tab w:val="left" w:pos="720"/>
          <w:tab w:val="left" w:pos="1080"/>
        </w:tabs>
      </w:pPr>
      <w:r>
        <w:tab/>
      </w:r>
      <w:r w:rsidR="009133FD" w:rsidRPr="009133FD">
        <w:t xml:space="preserve">oldest-old adults.  </w:t>
      </w:r>
      <w:r w:rsidR="009133FD" w:rsidRPr="0069739B">
        <w:rPr>
          <w:i/>
        </w:rPr>
        <w:t>The Gerontologist</w:t>
      </w:r>
      <w:r w:rsidR="009133FD" w:rsidRPr="009133FD">
        <w:t>, 51, 128-129.</w:t>
      </w:r>
    </w:p>
    <w:p w14:paraId="686173D5" w14:textId="77777777" w:rsidR="009133FD" w:rsidRDefault="009133FD" w:rsidP="007918E1">
      <w:pPr>
        <w:pStyle w:val="Header"/>
        <w:tabs>
          <w:tab w:val="left" w:pos="360"/>
          <w:tab w:val="left" w:pos="720"/>
          <w:tab w:val="left" w:pos="1080"/>
        </w:tabs>
      </w:pPr>
    </w:p>
    <w:p w14:paraId="7DA58ED6" w14:textId="77777777" w:rsidR="004874F7" w:rsidRDefault="004874F7" w:rsidP="007918E1">
      <w:pPr>
        <w:pStyle w:val="Header"/>
        <w:tabs>
          <w:tab w:val="left" w:pos="360"/>
          <w:tab w:val="left" w:pos="720"/>
          <w:tab w:val="left" w:pos="1080"/>
        </w:tabs>
      </w:pPr>
      <w:r>
        <w:t xml:space="preserve">Pauker C.S. &amp; Golob E.J. (2011).  </w:t>
      </w:r>
      <w:r w:rsidRPr="004874F7">
        <w:t>Effects of global probabilities on cortical processing</w:t>
      </w:r>
    </w:p>
    <w:p w14:paraId="5365AD7D" w14:textId="77777777" w:rsidR="004874F7" w:rsidRPr="004874F7" w:rsidRDefault="004874F7" w:rsidP="007918E1">
      <w:pPr>
        <w:pStyle w:val="Header"/>
        <w:tabs>
          <w:tab w:val="left" w:pos="360"/>
          <w:tab w:val="left" w:pos="720"/>
          <w:tab w:val="left" w:pos="1080"/>
        </w:tabs>
      </w:pPr>
      <w:r>
        <w:tab/>
      </w:r>
      <w:r w:rsidRPr="004874F7">
        <w:t>during an auditory Simon task</w:t>
      </w:r>
      <w:r>
        <w:t xml:space="preserve">.  </w:t>
      </w:r>
      <w:r w:rsidRPr="00C24399">
        <w:rPr>
          <w:i/>
          <w:iCs/>
          <w:szCs w:val="24"/>
        </w:rPr>
        <w:t>Cognitive Neuroscience Society.</w:t>
      </w:r>
    </w:p>
    <w:p w14:paraId="7EBD7716" w14:textId="77777777" w:rsidR="004874F7" w:rsidRDefault="004874F7" w:rsidP="007918E1">
      <w:pPr>
        <w:pStyle w:val="Header"/>
        <w:tabs>
          <w:tab w:val="left" w:pos="360"/>
          <w:tab w:val="left" w:pos="720"/>
          <w:tab w:val="left" w:pos="1080"/>
        </w:tabs>
      </w:pPr>
    </w:p>
    <w:p w14:paraId="458E8FA9" w14:textId="77777777" w:rsidR="008B275F" w:rsidRDefault="003E4CCD" w:rsidP="007918E1">
      <w:pPr>
        <w:pStyle w:val="Header"/>
        <w:tabs>
          <w:tab w:val="left" w:pos="360"/>
          <w:tab w:val="left" w:pos="720"/>
          <w:tab w:val="left" w:pos="1080"/>
        </w:tabs>
      </w:pPr>
      <w:r>
        <w:t>Foundas A.L., Mock</w:t>
      </w:r>
      <w:r w:rsidR="008B275F" w:rsidRPr="008B275F">
        <w:t xml:space="preserve"> J</w:t>
      </w:r>
      <w:r>
        <w:t>.</w:t>
      </w:r>
      <w:r w:rsidR="008B275F" w:rsidRPr="008B275F">
        <w:t>R</w:t>
      </w:r>
      <w:r>
        <w:t>.</w:t>
      </w:r>
      <w:r w:rsidR="008B275F" w:rsidRPr="008B275F">
        <w:t>, Corey D</w:t>
      </w:r>
      <w:r>
        <w:t>.</w:t>
      </w:r>
      <w:r w:rsidR="008B275F" w:rsidRPr="008B275F">
        <w:t>M</w:t>
      </w:r>
      <w:r>
        <w:t>., Golob</w:t>
      </w:r>
      <w:r w:rsidR="008B275F" w:rsidRPr="008B275F">
        <w:t xml:space="preserve"> E</w:t>
      </w:r>
      <w:r>
        <w:t>.J., Conture</w:t>
      </w:r>
      <w:r w:rsidR="008B275F" w:rsidRPr="008B275F">
        <w:t xml:space="preserve"> E. (2011) Altered Auditory</w:t>
      </w:r>
    </w:p>
    <w:p w14:paraId="092A2C3A" w14:textId="77777777" w:rsidR="008B275F" w:rsidRPr="008B275F" w:rsidRDefault="008B275F" w:rsidP="007918E1">
      <w:pPr>
        <w:pStyle w:val="Header"/>
        <w:tabs>
          <w:tab w:val="left" w:pos="360"/>
          <w:tab w:val="left" w:pos="720"/>
          <w:tab w:val="left" w:pos="1080"/>
        </w:tabs>
        <w:ind w:left="360"/>
      </w:pPr>
      <w:r w:rsidRPr="008B275F">
        <w:t>Feedback in Developmental St</w:t>
      </w:r>
      <w:r w:rsidR="00F71E62">
        <w:t>uttering: E</w:t>
      </w:r>
      <w:r w:rsidRPr="008B275F">
        <w:t xml:space="preserve">ffects of Attention. </w:t>
      </w:r>
      <w:r>
        <w:t xml:space="preserve"> </w:t>
      </w:r>
      <w:r w:rsidRPr="008B275F">
        <w:t>Neurology 76: A506.</w:t>
      </w:r>
      <w:r>
        <w:t xml:space="preserve"> </w:t>
      </w:r>
      <w:r w:rsidR="00986DF0">
        <w:t xml:space="preserve"> </w:t>
      </w:r>
      <w:r w:rsidRPr="008B275F">
        <w:rPr>
          <w:i/>
        </w:rPr>
        <w:t>American Academy of Neurology</w:t>
      </w:r>
      <w:r>
        <w:t>.</w:t>
      </w:r>
    </w:p>
    <w:p w14:paraId="31EF5AC7" w14:textId="77777777" w:rsidR="008B275F" w:rsidRDefault="008B275F" w:rsidP="007918E1">
      <w:pPr>
        <w:pStyle w:val="Header"/>
        <w:tabs>
          <w:tab w:val="left" w:pos="360"/>
          <w:tab w:val="left" w:pos="720"/>
          <w:tab w:val="left" w:pos="1080"/>
        </w:tabs>
      </w:pPr>
    </w:p>
    <w:p w14:paraId="467A567D" w14:textId="77777777" w:rsidR="00306BB6" w:rsidRDefault="00306BB6" w:rsidP="007918E1">
      <w:pPr>
        <w:pStyle w:val="Header"/>
        <w:tabs>
          <w:tab w:val="left" w:pos="360"/>
          <w:tab w:val="left" w:pos="720"/>
          <w:tab w:val="left" w:pos="1080"/>
        </w:tabs>
      </w:pPr>
      <w:r>
        <w:t xml:space="preserve">Mock </w:t>
      </w:r>
      <w:r w:rsidR="003B73F8">
        <w:t xml:space="preserve">J.R., Foundas A.L., Golob E.J. </w:t>
      </w:r>
      <w:r>
        <w:t>(2010).  Influence of sound location and</w:t>
      </w:r>
    </w:p>
    <w:p w14:paraId="5E54DD37" w14:textId="77777777" w:rsidR="00306BB6" w:rsidRPr="00C85893" w:rsidRDefault="00306BB6" w:rsidP="007918E1">
      <w:pPr>
        <w:pStyle w:val="Header"/>
        <w:tabs>
          <w:tab w:val="left" w:pos="360"/>
          <w:tab w:val="left" w:pos="720"/>
          <w:tab w:val="left" w:pos="1080"/>
        </w:tabs>
        <w:rPr>
          <w:i/>
        </w:rPr>
      </w:pPr>
      <w:r>
        <w:tab/>
        <w:t xml:space="preserve">handedness on motor-evoked potentials.  </w:t>
      </w:r>
      <w:r w:rsidRPr="00C85893">
        <w:rPr>
          <w:i/>
        </w:rPr>
        <w:t>29</w:t>
      </w:r>
      <w:r w:rsidRPr="00C85893">
        <w:rPr>
          <w:i/>
          <w:vertAlign w:val="superscript"/>
        </w:rPr>
        <w:t>th</w:t>
      </w:r>
      <w:r w:rsidRPr="00C85893">
        <w:rPr>
          <w:i/>
        </w:rPr>
        <w:t xml:space="preserve"> International Congress of Clinical</w:t>
      </w:r>
    </w:p>
    <w:p w14:paraId="78B75EB8" w14:textId="77777777" w:rsidR="00306BB6" w:rsidRDefault="003B73F8" w:rsidP="007918E1">
      <w:pPr>
        <w:pStyle w:val="Header"/>
        <w:tabs>
          <w:tab w:val="left" w:pos="360"/>
          <w:tab w:val="left" w:pos="720"/>
          <w:tab w:val="left" w:pos="1080"/>
        </w:tabs>
      </w:pPr>
      <w:r w:rsidRPr="00C85893">
        <w:rPr>
          <w:i/>
        </w:rPr>
        <w:tab/>
      </w:r>
      <w:r w:rsidR="00306BB6" w:rsidRPr="00C85893">
        <w:rPr>
          <w:i/>
        </w:rPr>
        <w:t>Neurophysiology</w:t>
      </w:r>
      <w:r w:rsidR="00306BB6">
        <w:t>.</w:t>
      </w:r>
    </w:p>
    <w:p w14:paraId="2DB9AD95" w14:textId="77777777" w:rsidR="00306BB6" w:rsidRDefault="00306BB6" w:rsidP="007918E1">
      <w:pPr>
        <w:pStyle w:val="Header"/>
        <w:tabs>
          <w:tab w:val="left" w:pos="360"/>
          <w:tab w:val="left" w:pos="720"/>
          <w:tab w:val="left" w:pos="1080"/>
        </w:tabs>
      </w:pPr>
    </w:p>
    <w:p w14:paraId="474506F8" w14:textId="77777777" w:rsidR="00E66155" w:rsidRPr="00C24399" w:rsidRDefault="00E66155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>Karhson D.S. &amp; Golob E.J. (2010).  Influence of repetitive TMS to right inferior parietal</w:t>
      </w:r>
    </w:p>
    <w:p w14:paraId="3E2929C4" w14:textId="77777777" w:rsidR="00E66155" w:rsidRPr="00C24399" w:rsidRDefault="00E66155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ab/>
        <w:t xml:space="preserve">cortex on auditory spatial processing.  </w:t>
      </w:r>
      <w:r w:rsidRPr="00C24399">
        <w:rPr>
          <w:i/>
        </w:rPr>
        <w:t>Organ</w:t>
      </w:r>
      <w:r w:rsidR="008C241F" w:rsidRPr="00C24399">
        <w:rPr>
          <w:i/>
        </w:rPr>
        <w:t>ization for Human Brain Mapping.</w:t>
      </w:r>
    </w:p>
    <w:p w14:paraId="4C341D98" w14:textId="77777777" w:rsidR="00E66155" w:rsidRPr="00C24399" w:rsidRDefault="00E66155" w:rsidP="007918E1">
      <w:pPr>
        <w:pStyle w:val="Header"/>
        <w:tabs>
          <w:tab w:val="left" w:pos="360"/>
          <w:tab w:val="left" w:pos="720"/>
          <w:tab w:val="left" w:pos="1080"/>
        </w:tabs>
      </w:pPr>
    </w:p>
    <w:p w14:paraId="06601E73" w14:textId="77777777" w:rsidR="00136601" w:rsidRPr="00C24399" w:rsidRDefault="009654FF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>Yurgil K. &amp; Golob E.J. (2010</w:t>
      </w:r>
      <w:r w:rsidR="00136601" w:rsidRPr="00C24399">
        <w:t>).  Working memory capacity and neural mechanisms of</w:t>
      </w:r>
    </w:p>
    <w:p w14:paraId="307CC72B" w14:textId="77777777" w:rsidR="009654FF" w:rsidRPr="00C24399" w:rsidRDefault="00136601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ab/>
        <w:t>attentional control</w:t>
      </w:r>
      <w:r w:rsidR="009654FF" w:rsidRPr="00C24399">
        <w:t xml:space="preserve">.  </w:t>
      </w:r>
      <w:r w:rsidR="009654FF" w:rsidRPr="00C24399">
        <w:rPr>
          <w:i/>
          <w:iCs/>
          <w:szCs w:val="24"/>
        </w:rPr>
        <w:t>Cognitive Neuroscience Society.</w:t>
      </w:r>
    </w:p>
    <w:p w14:paraId="3DF18899" w14:textId="77777777" w:rsidR="00E66155" w:rsidRPr="00C24399" w:rsidRDefault="00E66155" w:rsidP="007918E1">
      <w:pPr>
        <w:pStyle w:val="Header"/>
        <w:tabs>
          <w:tab w:val="left" w:pos="360"/>
          <w:tab w:val="left" w:pos="720"/>
          <w:tab w:val="left" w:pos="1080"/>
        </w:tabs>
      </w:pPr>
    </w:p>
    <w:p w14:paraId="76123676" w14:textId="77777777" w:rsidR="00E66155" w:rsidRPr="00C24399" w:rsidRDefault="00E66155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>Karhson D.S. &amp; Golob E.J.</w:t>
      </w:r>
      <w:r w:rsidR="00157CE7">
        <w:t xml:space="preserve"> </w:t>
      </w:r>
      <w:r w:rsidRPr="00C24399">
        <w:t>(2010).  The effect of repetitive TMS to the right inferior</w:t>
      </w:r>
    </w:p>
    <w:p w14:paraId="33C047C0" w14:textId="77777777" w:rsidR="00E66155" w:rsidRPr="00C24399" w:rsidRDefault="00E66155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ab/>
        <w:t xml:space="preserve">parietal cortex on auditory spatial attention.  </w:t>
      </w:r>
      <w:r w:rsidRPr="00C24399">
        <w:rPr>
          <w:i/>
          <w:iCs/>
          <w:szCs w:val="24"/>
        </w:rPr>
        <w:t>Cognitive Neuroscience Society.</w:t>
      </w:r>
    </w:p>
    <w:p w14:paraId="728D6664" w14:textId="77777777" w:rsidR="00E66155" w:rsidRPr="00C24399" w:rsidRDefault="00E66155" w:rsidP="007918E1">
      <w:pPr>
        <w:pStyle w:val="Header"/>
        <w:tabs>
          <w:tab w:val="left" w:pos="360"/>
          <w:tab w:val="left" w:pos="720"/>
          <w:tab w:val="left" w:pos="1080"/>
        </w:tabs>
      </w:pPr>
    </w:p>
    <w:p w14:paraId="359DFBC5" w14:textId="77777777" w:rsidR="003E6604" w:rsidRPr="00C24399" w:rsidRDefault="003E6604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>Badr Y</w:t>
      </w:r>
      <w:r w:rsidR="00497564" w:rsidRPr="00C24399">
        <w:t>.</w:t>
      </w:r>
      <w:r w:rsidRPr="00C24399">
        <w:t>, Manning L</w:t>
      </w:r>
      <w:r w:rsidR="00497564" w:rsidRPr="00C24399">
        <w:t>.</w:t>
      </w:r>
      <w:r w:rsidRPr="00C24399">
        <w:t>, Gol</w:t>
      </w:r>
      <w:r w:rsidR="0079188C" w:rsidRPr="00C24399">
        <w:t>ob E.J. Richter E</w:t>
      </w:r>
      <w:r w:rsidR="00497564" w:rsidRPr="00C24399">
        <w:t>.</w:t>
      </w:r>
      <w:r w:rsidR="0079188C" w:rsidRPr="00C24399">
        <w:t xml:space="preserve"> (2010).  The effect of deep brain s</w:t>
      </w:r>
      <w:r w:rsidRPr="00C24399">
        <w:t>timulation</w:t>
      </w:r>
    </w:p>
    <w:p w14:paraId="08D08EB5" w14:textId="77777777" w:rsidR="007918E1" w:rsidRDefault="0079188C" w:rsidP="007918E1">
      <w:pPr>
        <w:pStyle w:val="Header"/>
        <w:tabs>
          <w:tab w:val="left" w:pos="360"/>
          <w:tab w:val="left" w:pos="720"/>
          <w:tab w:val="left" w:pos="1080"/>
        </w:tabs>
        <w:rPr>
          <w:i/>
        </w:rPr>
      </w:pPr>
      <w:r w:rsidRPr="00C24399">
        <w:tab/>
        <w:t>of</w:t>
      </w:r>
      <w:r w:rsidR="00C55576" w:rsidRPr="00C24399">
        <w:t xml:space="preserve"> the subthalamic nucleus on </w:t>
      </w:r>
      <w:r w:rsidRPr="00C24399">
        <w:t>executive f</w:t>
      </w:r>
      <w:r w:rsidR="007918E1">
        <w:t xml:space="preserve">unction in Parkinson's disease.  </w:t>
      </w:r>
      <w:r w:rsidR="003E6604" w:rsidRPr="00C24399">
        <w:rPr>
          <w:i/>
        </w:rPr>
        <w:t>Louisiana</w:t>
      </w:r>
    </w:p>
    <w:p w14:paraId="43FF7CF0" w14:textId="77777777" w:rsidR="003E6604" w:rsidRPr="007918E1" w:rsidRDefault="007918E1" w:rsidP="007918E1">
      <w:pPr>
        <w:pStyle w:val="Header"/>
        <w:tabs>
          <w:tab w:val="left" w:pos="360"/>
          <w:tab w:val="left" w:pos="720"/>
          <w:tab w:val="left" w:pos="1080"/>
        </w:tabs>
      </w:pPr>
      <w:r>
        <w:rPr>
          <w:i/>
        </w:rPr>
        <w:tab/>
      </w:r>
      <w:r w:rsidR="003E6604" w:rsidRPr="00C24399">
        <w:rPr>
          <w:i/>
        </w:rPr>
        <w:t>Neurosurgical Society.</w:t>
      </w:r>
    </w:p>
    <w:p w14:paraId="3B68CC18" w14:textId="77777777" w:rsidR="003E6604" w:rsidRPr="00C24399" w:rsidRDefault="003E6604" w:rsidP="007918E1">
      <w:pPr>
        <w:pStyle w:val="Header"/>
        <w:tabs>
          <w:tab w:val="left" w:pos="360"/>
          <w:tab w:val="left" w:pos="720"/>
          <w:tab w:val="left" w:pos="1080"/>
        </w:tabs>
      </w:pPr>
    </w:p>
    <w:p w14:paraId="3E6A8471" w14:textId="77777777" w:rsidR="00DD3356" w:rsidRPr="00C24399" w:rsidRDefault="00DD3356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>Manning L.M. &amp; Golob E.J. (2009).  Representation of key in non-verbal working</w:t>
      </w:r>
    </w:p>
    <w:p w14:paraId="1767C715" w14:textId="77777777" w:rsidR="00DD3356" w:rsidRPr="00C24399" w:rsidRDefault="00DD3356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ab/>
        <w:t xml:space="preserve">memory: an event-related potential study.  </w:t>
      </w:r>
      <w:r w:rsidRPr="00C24399">
        <w:rPr>
          <w:i/>
          <w:iCs/>
          <w:szCs w:val="24"/>
        </w:rPr>
        <w:t>Cognitive Neuroscience Society.</w:t>
      </w:r>
    </w:p>
    <w:p w14:paraId="034D36EA" w14:textId="77777777" w:rsidR="00DD3356" w:rsidRPr="00C24399" w:rsidRDefault="00DD3356" w:rsidP="007918E1">
      <w:pPr>
        <w:pStyle w:val="Header"/>
        <w:tabs>
          <w:tab w:val="left" w:pos="360"/>
          <w:tab w:val="left" w:pos="720"/>
          <w:tab w:val="left" w:pos="1080"/>
        </w:tabs>
      </w:pPr>
    </w:p>
    <w:p w14:paraId="44407105" w14:textId="77777777" w:rsidR="005C7C41" w:rsidRPr="00C24399" w:rsidRDefault="005C7C41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>Holmes J.L. &amp; Golob E.J. (2008).  Auditory object codes and spatial attention: an event</w:t>
      </w:r>
    </w:p>
    <w:p w14:paraId="773CA7A1" w14:textId="77777777" w:rsidR="005C7C41" w:rsidRPr="00C24399" w:rsidRDefault="005C7C41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ab/>
        <w:t xml:space="preserve">-related potential analysis.  </w:t>
      </w:r>
      <w:r w:rsidRPr="00C24399">
        <w:rPr>
          <w:i/>
        </w:rPr>
        <w:t>Society for Neuroscience</w:t>
      </w:r>
      <w:r w:rsidRPr="00C24399">
        <w:t xml:space="preserve"> </w:t>
      </w:r>
      <w:r w:rsidRPr="00C24399">
        <w:rPr>
          <w:i/>
        </w:rPr>
        <w:t>Abstracts</w:t>
      </w:r>
      <w:r w:rsidRPr="00C24399">
        <w:t>, 34.</w:t>
      </w:r>
    </w:p>
    <w:p w14:paraId="6CF7C206" w14:textId="77777777" w:rsidR="005C7C41" w:rsidRPr="00C24399" w:rsidRDefault="005C7C41" w:rsidP="007918E1">
      <w:pPr>
        <w:pStyle w:val="Header"/>
        <w:tabs>
          <w:tab w:val="left" w:pos="360"/>
          <w:tab w:val="left" w:pos="720"/>
          <w:tab w:val="left" w:pos="1080"/>
        </w:tabs>
      </w:pPr>
    </w:p>
    <w:p w14:paraId="77DB47CD" w14:textId="77777777" w:rsidR="005C7C41" w:rsidRPr="00C24399" w:rsidRDefault="005C7C41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>Nelson J.T. &amp; Golob E.J. (2008).  The effect of repetitive TMS to the left dorsolateral</w:t>
      </w:r>
    </w:p>
    <w:p w14:paraId="325E8BC5" w14:textId="77777777" w:rsidR="005C7C41" w:rsidRPr="007918E1" w:rsidRDefault="005C7C41" w:rsidP="007918E1">
      <w:pPr>
        <w:pStyle w:val="Header"/>
        <w:tabs>
          <w:tab w:val="left" w:pos="360"/>
          <w:tab w:val="left" w:pos="720"/>
          <w:tab w:val="left" w:pos="1080"/>
        </w:tabs>
        <w:ind w:left="360"/>
        <w:rPr>
          <w:i/>
        </w:rPr>
      </w:pPr>
      <w:r w:rsidRPr="00C24399">
        <w:t xml:space="preserve">prefrontal cortex on auditory event-related potentials.  </w:t>
      </w:r>
      <w:r w:rsidRPr="00C24399">
        <w:rPr>
          <w:i/>
        </w:rPr>
        <w:t>Society for Neuroscience</w:t>
      </w:r>
      <w:r w:rsidR="007918E1">
        <w:rPr>
          <w:i/>
        </w:rPr>
        <w:t xml:space="preserve"> </w:t>
      </w:r>
      <w:r w:rsidRPr="00C24399">
        <w:rPr>
          <w:i/>
        </w:rPr>
        <w:t>Abstracts</w:t>
      </w:r>
      <w:r w:rsidRPr="00C24399">
        <w:t>, 34.</w:t>
      </w:r>
    </w:p>
    <w:p w14:paraId="7024C7A0" w14:textId="77777777" w:rsidR="005C7C41" w:rsidRPr="00C24399" w:rsidRDefault="005C7C41" w:rsidP="007918E1">
      <w:pPr>
        <w:pStyle w:val="Header"/>
        <w:tabs>
          <w:tab w:val="left" w:pos="360"/>
          <w:tab w:val="left" w:pos="720"/>
          <w:tab w:val="left" w:pos="1080"/>
        </w:tabs>
      </w:pPr>
    </w:p>
    <w:p w14:paraId="4E0B34C5" w14:textId="77777777" w:rsidR="001E1692" w:rsidRPr="00C24399" w:rsidRDefault="001E1692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 xml:space="preserve">Mock J.R., Foundas A.L., Golob E.J. (2008).  The influence of speech-motor </w:t>
      </w:r>
      <w:r w:rsidRPr="00C24399">
        <w:tab/>
        <w:t xml:space="preserve">programming </w:t>
      </w:r>
    </w:p>
    <w:p w14:paraId="1EF435EC" w14:textId="77777777" w:rsidR="005C7C41" w:rsidRPr="00C24399" w:rsidRDefault="001E1692" w:rsidP="007918E1">
      <w:pPr>
        <w:pStyle w:val="Header"/>
        <w:tabs>
          <w:tab w:val="left" w:pos="360"/>
          <w:tab w:val="left" w:pos="720"/>
          <w:tab w:val="left" w:pos="1080"/>
        </w:tabs>
        <w:rPr>
          <w:i/>
        </w:rPr>
      </w:pPr>
      <w:r w:rsidRPr="00C24399">
        <w:lastRenderedPageBreak/>
        <w:tab/>
        <w:t xml:space="preserve">on auditory cortical responses.  </w:t>
      </w:r>
      <w:r w:rsidRPr="00C24399">
        <w:rPr>
          <w:i/>
        </w:rPr>
        <w:t>Society for Neuroscience Abstracts</w:t>
      </w:r>
      <w:r w:rsidRPr="00C24399">
        <w:t>, 34.</w:t>
      </w:r>
    </w:p>
    <w:p w14:paraId="19C555BC" w14:textId="77777777" w:rsidR="001E1692" w:rsidRPr="00C24399" w:rsidRDefault="001E1692" w:rsidP="007918E1">
      <w:pPr>
        <w:pStyle w:val="Header"/>
        <w:tabs>
          <w:tab w:val="left" w:pos="360"/>
          <w:tab w:val="left" w:pos="720"/>
          <w:tab w:val="left" w:pos="1080"/>
        </w:tabs>
      </w:pPr>
    </w:p>
    <w:p w14:paraId="4276CD36" w14:textId="77777777" w:rsidR="00157B92" w:rsidRPr="00C24399" w:rsidRDefault="00223BCD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 xml:space="preserve">Holmes </w:t>
      </w:r>
      <w:r w:rsidR="00157B92" w:rsidRPr="00C24399">
        <w:t xml:space="preserve">J.L. </w:t>
      </w:r>
      <w:r w:rsidRPr="00C24399">
        <w:t>&amp; Golob</w:t>
      </w:r>
      <w:r w:rsidR="00157B92" w:rsidRPr="00C24399">
        <w:t xml:space="preserve"> E.J. (2007)</w:t>
      </w:r>
      <w:r w:rsidRPr="00C24399">
        <w:t xml:space="preserve">.  </w:t>
      </w:r>
      <w:r w:rsidR="00157B92" w:rsidRPr="00C24399">
        <w:t>The influence of spatial attention and sound location</w:t>
      </w:r>
    </w:p>
    <w:p w14:paraId="62AB6822" w14:textId="77777777" w:rsidR="00223BCD" w:rsidRPr="00C24399" w:rsidRDefault="00157B92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ab/>
        <w:t xml:space="preserve">on auditory event-related potentials.  </w:t>
      </w:r>
      <w:r w:rsidRPr="00C24399">
        <w:rPr>
          <w:i/>
        </w:rPr>
        <w:t>Society for Neuroscience</w:t>
      </w:r>
      <w:r w:rsidRPr="00C24399">
        <w:t xml:space="preserve"> </w:t>
      </w:r>
      <w:r w:rsidRPr="00C24399">
        <w:rPr>
          <w:i/>
        </w:rPr>
        <w:t>Abstracts</w:t>
      </w:r>
      <w:r w:rsidRPr="00C24399">
        <w:t>, 33.</w:t>
      </w:r>
    </w:p>
    <w:p w14:paraId="64C6C02F" w14:textId="77777777" w:rsidR="00223BCD" w:rsidRPr="00C24399" w:rsidRDefault="00223BCD" w:rsidP="007918E1">
      <w:pPr>
        <w:pStyle w:val="Header"/>
        <w:tabs>
          <w:tab w:val="left" w:pos="360"/>
          <w:tab w:val="left" w:pos="720"/>
          <w:tab w:val="left" w:pos="1080"/>
        </w:tabs>
      </w:pPr>
    </w:p>
    <w:p w14:paraId="37C7B121" w14:textId="77777777" w:rsidR="00157B92" w:rsidRPr="00C24399" w:rsidRDefault="00157B92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>Autin K.M. &amp; Golob E.J. (2007).  Pre and post stimulus activity in dichotic listening: an</w:t>
      </w:r>
    </w:p>
    <w:p w14:paraId="02E3019B" w14:textId="77777777" w:rsidR="00157B92" w:rsidRPr="00C24399" w:rsidRDefault="00157B92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ab/>
        <w:t xml:space="preserve">auditory ERP study.  </w:t>
      </w:r>
      <w:r w:rsidRPr="00C24399">
        <w:rPr>
          <w:i/>
        </w:rPr>
        <w:t>Society for Neuroscience</w:t>
      </w:r>
      <w:r w:rsidRPr="00C24399">
        <w:t xml:space="preserve"> </w:t>
      </w:r>
      <w:r w:rsidRPr="00C24399">
        <w:rPr>
          <w:i/>
        </w:rPr>
        <w:t>Abstracts</w:t>
      </w:r>
      <w:r w:rsidRPr="00C24399">
        <w:t>, 33.</w:t>
      </w:r>
    </w:p>
    <w:p w14:paraId="59C136C7" w14:textId="77777777" w:rsidR="00157B92" w:rsidRPr="00C24399" w:rsidRDefault="00157B92" w:rsidP="007918E1">
      <w:pPr>
        <w:pStyle w:val="Header"/>
        <w:tabs>
          <w:tab w:val="left" w:pos="360"/>
          <w:tab w:val="left" w:pos="720"/>
          <w:tab w:val="left" w:pos="1080"/>
        </w:tabs>
      </w:pPr>
    </w:p>
    <w:p w14:paraId="645F5539" w14:textId="77777777" w:rsidR="00145321" w:rsidRPr="00C24399" w:rsidRDefault="00145321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>Autin K.M. &amp; Golob E.J. (2007).  Auditory event-related potentials and perceptual</w:t>
      </w:r>
    </w:p>
    <w:p w14:paraId="38554FE3" w14:textId="77777777" w:rsidR="00145321" w:rsidRPr="00C24399" w:rsidRDefault="00145321" w:rsidP="007918E1">
      <w:pPr>
        <w:pStyle w:val="Header"/>
        <w:tabs>
          <w:tab w:val="left" w:pos="360"/>
          <w:tab w:val="left" w:pos="720"/>
          <w:tab w:val="left" w:pos="1080"/>
        </w:tabs>
        <w:ind w:left="360"/>
      </w:pPr>
      <w:r w:rsidRPr="00C24399">
        <w:t xml:space="preserve">judgments of speech.  XX Biennial Symposium of the International Evoked </w:t>
      </w:r>
      <w:r w:rsidR="007918E1">
        <w:t xml:space="preserve"> </w:t>
      </w:r>
      <w:r w:rsidRPr="00C24399">
        <w:t>Response Audiometry Study Group.</w:t>
      </w:r>
    </w:p>
    <w:p w14:paraId="3BE68BAF" w14:textId="77777777" w:rsidR="00145321" w:rsidRPr="00C24399" w:rsidRDefault="00145321" w:rsidP="007918E1">
      <w:pPr>
        <w:pStyle w:val="Header"/>
        <w:tabs>
          <w:tab w:val="left" w:pos="360"/>
          <w:tab w:val="left" w:pos="720"/>
          <w:tab w:val="left" w:pos="1080"/>
        </w:tabs>
      </w:pPr>
    </w:p>
    <w:p w14:paraId="168998B6" w14:textId="77777777" w:rsidR="00145321" w:rsidRPr="00C24399" w:rsidRDefault="00145321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>Starr A., Golob E.J., Irimajiri R, Michalewski H.J. (2007).  Sensory cortical changes</w:t>
      </w:r>
    </w:p>
    <w:p w14:paraId="37B43351" w14:textId="77777777" w:rsidR="007918E1" w:rsidRDefault="00145321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ab/>
        <w:t>accompany aging, mild cognitive decline, and dementia.  XX Biennial</w:t>
      </w:r>
      <w:r w:rsidR="007918E1">
        <w:t xml:space="preserve"> </w:t>
      </w:r>
      <w:r w:rsidRPr="00C24399">
        <w:t>Symposium of</w:t>
      </w:r>
    </w:p>
    <w:p w14:paraId="172182EB" w14:textId="77777777" w:rsidR="00145321" w:rsidRPr="00C24399" w:rsidRDefault="007918E1" w:rsidP="007918E1">
      <w:pPr>
        <w:pStyle w:val="Header"/>
        <w:tabs>
          <w:tab w:val="left" w:pos="360"/>
          <w:tab w:val="left" w:pos="720"/>
          <w:tab w:val="left" w:pos="1080"/>
        </w:tabs>
      </w:pPr>
      <w:r>
        <w:tab/>
      </w:r>
      <w:r w:rsidR="00145321" w:rsidRPr="00C24399">
        <w:t>the International Evoked Response Audiometry Study Group.</w:t>
      </w:r>
    </w:p>
    <w:p w14:paraId="7BA838B3" w14:textId="77777777" w:rsidR="00145321" w:rsidRPr="00C24399" w:rsidRDefault="00145321" w:rsidP="007918E1">
      <w:pPr>
        <w:pStyle w:val="Header"/>
        <w:tabs>
          <w:tab w:val="left" w:pos="360"/>
          <w:tab w:val="left" w:pos="720"/>
          <w:tab w:val="left" w:pos="1080"/>
        </w:tabs>
      </w:pPr>
    </w:p>
    <w:p w14:paraId="7F94283B" w14:textId="77777777" w:rsidR="00555205" w:rsidRPr="00C24399" w:rsidRDefault="00555205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>Golob E.J., Irimajiri R., Starr A.  (2007).  Auditory cortical activity is abnormal in early</w:t>
      </w:r>
    </w:p>
    <w:p w14:paraId="71D84D5A" w14:textId="77777777" w:rsidR="00555205" w:rsidRPr="00C24399" w:rsidRDefault="00555205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ab/>
        <w:t>cognitive decline and anticipates subsequent conversion to dementia.  5</w:t>
      </w:r>
      <w:r w:rsidRPr="00C24399">
        <w:rPr>
          <w:vertAlign w:val="superscript"/>
        </w:rPr>
        <w:t>th</w:t>
      </w:r>
    </w:p>
    <w:p w14:paraId="121C6185" w14:textId="77777777" w:rsidR="00555205" w:rsidRPr="00C24399" w:rsidRDefault="00555205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ab/>
        <w:t xml:space="preserve">International </w:t>
      </w:r>
      <w:r w:rsidRPr="00C24399">
        <w:tab/>
        <w:t>Symposium and Workshop on "Objective Measures in Cochlear and</w:t>
      </w:r>
    </w:p>
    <w:p w14:paraId="65D5ED7A" w14:textId="77777777" w:rsidR="00555205" w:rsidRPr="00C24399" w:rsidRDefault="00555205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ab/>
        <w:t>Brainstem Implants".</w:t>
      </w:r>
    </w:p>
    <w:p w14:paraId="5B044A12" w14:textId="77777777" w:rsidR="00555205" w:rsidRPr="00C24399" w:rsidRDefault="00555205" w:rsidP="007918E1">
      <w:pPr>
        <w:pStyle w:val="Header"/>
        <w:tabs>
          <w:tab w:val="left" w:pos="360"/>
          <w:tab w:val="left" w:pos="720"/>
          <w:tab w:val="left" w:pos="1080"/>
        </w:tabs>
      </w:pPr>
    </w:p>
    <w:p w14:paraId="4E9A6BD4" w14:textId="77777777" w:rsidR="00673266" w:rsidRPr="00C24399" w:rsidRDefault="00F74239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 xml:space="preserve">Golob E.J., Manning L.M., </w:t>
      </w:r>
      <w:r w:rsidR="00673266" w:rsidRPr="00C24399">
        <w:t xml:space="preserve">&amp; </w:t>
      </w:r>
      <w:r w:rsidRPr="00C24399">
        <w:t>Rader S.K. (2006).  ERP correlates of attention and</w:t>
      </w:r>
    </w:p>
    <w:p w14:paraId="1527954F" w14:textId="77777777" w:rsidR="00F74239" w:rsidRPr="00C24399" w:rsidRDefault="00673266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ab/>
        <w:t>w</w:t>
      </w:r>
      <w:r w:rsidR="00F74239" w:rsidRPr="00C24399">
        <w:t>orking</w:t>
      </w:r>
      <w:r w:rsidRPr="00C24399">
        <w:t xml:space="preserve"> </w:t>
      </w:r>
      <w:r w:rsidR="00F74239" w:rsidRPr="00C24399">
        <w:t xml:space="preserve">memory.  </w:t>
      </w:r>
      <w:r w:rsidR="00F74239" w:rsidRPr="00C24399">
        <w:rPr>
          <w:i/>
        </w:rPr>
        <w:t>International Organization for Psychophysiology.</w:t>
      </w:r>
    </w:p>
    <w:p w14:paraId="2A97C3C1" w14:textId="77777777" w:rsidR="00F74239" w:rsidRPr="00C24399" w:rsidRDefault="00F74239" w:rsidP="007918E1">
      <w:pPr>
        <w:pStyle w:val="Header"/>
        <w:tabs>
          <w:tab w:val="left" w:pos="360"/>
          <w:tab w:val="left" w:pos="720"/>
          <w:tab w:val="left" w:pos="1080"/>
        </w:tabs>
      </w:pPr>
    </w:p>
    <w:p w14:paraId="1B3D849A" w14:textId="77777777" w:rsidR="005B604B" w:rsidRPr="00C24399" w:rsidRDefault="007C02C3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>Golob E.J.</w:t>
      </w:r>
      <w:r w:rsidR="002C5126" w:rsidRPr="00C24399">
        <w:t xml:space="preserve"> &amp; Rader S.K</w:t>
      </w:r>
      <w:r w:rsidR="005B604B" w:rsidRPr="00C24399">
        <w:t xml:space="preserve"> (2006)</w:t>
      </w:r>
      <w:r w:rsidR="002C5126" w:rsidRPr="00C24399">
        <w:t>.  Influence of sound location and behavioral relevance</w:t>
      </w:r>
    </w:p>
    <w:p w14:paraId="2214D858" w14:textId="77777777" w:rsidR="002C5126" w:rsidRPr="00C24399" w:rsidRDefault="005B604B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ab/>
      </w:r>
      <w:r w:rsidR="00490372" w:rsidRPr="00C24399">
        <w:t>o</w:t>
      </w:r>
      <w:r w:rsidR="002C5126" w:rsidRPr="00C24399">
        <w:t>n</w:t>
      </w:r>
      <w:r w:rsidRPr="00C24399">
        <w:t xml:space="preserve"> </w:t>
      </w:r>
      <w:r w:rsidR="002C5126" w:rsidRPr="00C24399">
        <w:t xml:space="preserve">auditory event-related potentials.  </w:t>
      </w:r>
      <w:r w:rsidR="002C5126" w:rsidRPr="00C24399">
        <w:rPr>
          <w:i/>
        </w:rPr>
        <w:t>Society for Neuroscience</w:t>
      </w:r>
      <w:r w:rsidR="002C5126" w:rsidRPr="00C24399">
        <w:t xml:space="preserve"> </w:t>
      </w:r>
      <w:r w:rsidR="002C5126" w:rsidRPr="00C24399">
        <w:rPr>
          <w:i/>
        </w:rPr>
        <w:t>Abstracts</w:t>
      </w:r>
      <w:r w:rsidR="002C5126" w:rsidRPr="00C24399">
        <w:t>, 32.</w:t>
      </w:r>
    </w:p>
    <w:p w14:paraId="14BC7DFD" w14:textId="77777777" w:rsidR="002C5126" w:rsidRPr="00C24399" w:rsidRDefault="002C5126" w:rsidP="007918E1">
      <w:pPr>
        <w:pStyle w:val="Header"/>
        <w:tabs>
          <w:tab w:val="left" w:pos="360"/>
          <w:tab w:val="left" w:pos="720"/>
          <w:tab w:val="left" w:pos="1080"/>
        </w:tabs>
      </w:pPr>
    </w:p>
    <w:p w14:paraId="1E3A1A78" w14:textId="77777777" w:rsidR="00CB77A6" w:rsidRPr="00C24399" w:rsidRDefault="00CB77A6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>Rader S.K., Manning L.K., &amp; Golob E.J. (2006).  Auditory event-related potentials and</w:t>
      </w:r>
    </w:p>
    <w:p w14:paraId="361632FA" w14:textId="77777777" w:rsidR="00CB77A6" w:rsidRPr="00C24399" w:rsidRDefault="00CB77A6" w:rsidP="00653136">
      <w:pPr>
        <w:pStyle w:val="Header"/>
        <w:tabs>
          <w:tab w:val="left" w:pos="360"/>
          <w:tab w:val="left" w:pos="720"/>
          <w:tab w:val="left" w:pos="1080"/>
        </w:tabs>
        <w:ind w:left="360"/>
      </w:pPr>
      <w:r w:rsidRPr="00C24399">
        <w:t>processing of speech and musical sounds during passive listening and target</w:t>
      </w:r>
      <w:r w:rsidR="00653136">
        <w:t xml:space="preserve"> </w:t>
      </w:r>
      <w:r w:rsidRPr="00C24399">
        <w:t xml:space="preserve">detection.  </w:t>
      </w:r>
      <w:r w:rsidRPr="00C24399">
        <w:rPr>
          <w:i/>
        </w:rPr>
        <w:t>Society for Neuroscience</w:t>
      </w:r>
      <w:r w:rsidRPr="00C24399">
        <w:t xml:space="preserve"> </w:t>
      </w:r>
      <w:r w:rsidRPr="00C24399">
        <w:rPr>
          <w:i/>
        </w:rPr>
        <w:t>Abstracts</w:t>
      </w:r>
      <w:r w:rsidRPr="00C24399">
        <w:t>, 32.</w:t>
      </w:r>
    </w:p>
    <w:p w14:paraId="0CAE824E" w14:textId="77777777" w:rsidR="00CB77A6" w:rsidRPr="00C24399" w:rsidRDefault="00CB77A6" w:rsidP="007918E1">
      <w:pPr>
        <w:pStyle w:val="Header"/>
        <w:tabs>
          <w:tab w:val="left" w:pos="360"/>
          <w:tab w:val="left" w:pos="720"/>
          <w:tab w:val="left" w:pos="1080"/>
        </w:tabs>
      </w:pPr>
    </w:p>
    <w:p w14:paraId="1DC9A9E1" w14:textId="77777777" w:rsidR="00FB2ADC" w:rsidRPr="00C24399" w:rsidRDefault="00FB2ADC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>Manning L.K., Brown L.E., &amp; Golob E.J. (2005).  Lateralization of auditory processing</w:t>
      </w:r>
    </w:p>
    <w:p w14:paraId="5C86D169" w14:textId="77777777" w:rsidR="00653136" w:rsidRDefault="00673266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rPr>
          <w:i/>
        </w:rPr>
      </w:pPr>
      <w:r w:rsidRPr="00C24399">
        <w:tab/>
      </w:r>
      <w:r w:rsidR="00FB2ADC" w:rsidRPr="00C24399">
        <w:t xml:space="preserve">for speech and music: an event-related potential analysis.  </w:t>
      </w:r>
      <w:r w:rsidR="00FB2ADC" w:rsidRPr="00C24399">
        <w:rPr>
          <w:i/>
        </w:rPr>
        <w:t>Society for</w:t>
      </w:r>
      <w:r w:rsidR="00653136">
        <w:rPr>
          <w:i/>
        </w:rPr>
        <w:t xml:space="preserve"> </w:t>
      </w:r>
      <w:r w:rsidR="00FB2ADC" w:rsidRPr="00C24399">
        <w:rPr>
          <w:i/>
        </w:rPr>
        <w:t>Neuroscience</w:t>
      </w:r>
    </w:p>
    <w:p w14:paraId="3B1C9D95" w14:textId="77777777" w:rsidR="00FB2ADC" w:rsidRPr="00C24399" w:rsidRDefault="00653136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rPr>
          <w:i/>
        </w:rPr>
      </w:pPr>
      <w:r>
        <w:rPr>
          <w:i/>
        </w:rPr>
        <w:tab/>
      </w:r>
      <w:r w:rsidR="00FB2ADC" w:rsidRPr="00C24399">
        <w:rPr>
          <w:i/>
        </w:rPr>
        <w:t>Abstracts</w:t>
      </w:r>
      <w:r w:rsidR="00FB2ADC" w:rsidRPr="00C24399">
        <w:t>, 31.</w:t>
      </w:r>
    </w:p>
    <w:p w14:paraId="53D6414F" w14:textId="77777777" w:rsidR="00FB2ADC" w:rsidRPr="00C24399" w:rsidRDefault="00FB2ADC" w:rsidP="007918E1">
      <w:pPr>
        <w:pStyle w:val="Header"/>
        <w:tabs>
          <w:tab w:val="left" w:pos="360"/>
          <w:tab w:val="left" w:pos="720"/>
          <w:tab w:val="left" w:pos="1080"/>
        </w:tabs>
      </w:pPr>
    </w:p>
    <w:p w14:paraId="5D9447EB" w14:textId="77777777" w:rsidR="00FB2ADC" w:rsidRPr="00C24399" w:rsidRDefault="00FB2ADC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>Rader S.K., &amp; Golob E.J. (2005).  Auditory event-related potentials during a spatial</w:t>
      </w:r>
    </w:p>
    <w:p w14:paraId="1C97E282" w14:textId="77777777" w:rsidR="00FB2ADC" w:rsidRPr="00C24399" w:rsidRDefault="00673266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rPr>
          <w:i/>
        </w:rPr>
      </w:pPr>
      <w:r w:rsidRPr="00C24399">
        <w:tab/>
      </w:r>
      <w:r w:rsidR="00FB2ADC" w:rsidRPr="00C24399">
        <w:t xml:space="preserve">working memory task.  </w:t>
      </w:r>
      <w:r w:rsidR="00FB2ADC" w:rsidRPr="00C24399">
        <w:rPr>
          <w:i/>
        </w:rPr>
        <w:t>Society for Neuroscience Abstracts</w:t>
      </w:r>
      <w:r w:rsidR="00FB2ADC" w:rsidRPr="00C24399">
        <w:t>, 31.</w:t>
      </w:r>
    </w:p>
    <w:p w14:paraId="09D94A6E" w14:textId="77777777" w:rsidR="00FB2ADC" w:rsidRPr="00C24399" w:rsidRDefault="00FB2AD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</w:p>
    <w:p w14:paraId="70091016" w14:textId="77777777" w:rsidR="00502F9F" w:rsidRPr="00C24399" w:rsidRDefault="00502F9F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rPr>
          <w:szCs w:val="24"/>
        </w:rPr>
      </w:pPr>
      <w:r w:rsidRPr="00C24399">
        <w:rPr>
          <w:szCs w:val="24"/>
        </w:rPr>
        <w:t>Irimajiri R., Golob E.J., Michalewski H.J., &amp; Starr A (2005).  Cholinesterase inhibitors</w:t>
      </w:r>
    </w:p>
    <w:p w14:paraId="26BB09B0" w14:textId="77777777" w:rsidR="00502F9F" w:rsidRPr="00C24399" w:rsidRDefault="00502F9F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rPr>
          <w:szCs w:val="24"/>
        </w:rPr>
      </w:pPr>
      <w:r w:rsidRPr="00C24399">
        <w:rPr>
          <w:szCs w:val="24"/>
        </w:rPr>
        <w:tab/>
        <w:t>influence both memory functions and sensory (auditory, somatosensory) evoked</w:t>
      </w:r>
    </w:p>
    <w:p w14:paraId="706F7BC7" w14:textId="77777777" w:rsidR="00653136" w:rsidRDefault="00502F9F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 w:rsidRPr="00C24399">
        <w:rPr>
          <w:szCs w:val="24"/>
        </w:rPr>
        <w:tab/>
        <w:t xml:space="preserve">cortical potentials in mild cognitive impairment.  </w:t>
      </w:r>
      <w:r w:rsidRPr="00C24399">
        <w:rPr>
          <w:i/>
        </w:rPr>
        <w:t>Society for Neuroscience</w:t>
      </w:r>
      <w:r w:rsidR="00653136">
        <w:rPr>
          <w:i/>
        </w:rPr>
        <w:t xml:space="preserve"> </w:t>
      </w:r>
      <w:r w:rsidRPr="00C24399">
        <w:rPr>
          <w:i/>
        </w:rPr>
        <w:t>Abstracts</w:t>
      </w:r>
      <w:r w:rsidRPr="00C24399">
        <w:t>,</w:t>
      </w:r>
    </w:p>
    <w:p w14:paraId="7FEC6F22" w14:textId="77777777" w:rsidR="00502F9F" w:rsidRPr="00653136" w:rsidRDefault="00653136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rPr>
          <w:i/>
        </w:rPr>
      </w:pPr>
      <w:r>
        <w:tab/>
      </w:r>
      <w:r w:rsidR="00502F9F" w:rsidRPr="00C24399">
        <w:t>31</w:t>
      </w:r>
      <w:r w:rsidR="00317168" w:rsidRPr="00C24399">
        <w:t>.</w:t>
      </w:r>
    </w:p>
    <w:p w14:paraId="2C7076A5" w14:textId="77777777" w:rsidR="00502F9F" w:rsidRPr="00C24399" w:rsidRDefault="00502F9F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rPr>
          <w:szCs w:val="24"/>
        </w:rPr>
      </w:pPr>
    </w:p>
    <w:p w14:paraId="71846531" w14:textId="77777777" w:rsidR="00B62DC0" w:rsidRPr="00C24399" w:rsidRDefault="00B62DC0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rPr>
          <w:i/>
          <w:iCs/>
        </w:rPr>
      </w:pPr>
      <w:r w:rsidRPr="00C24399">
        <w:t xml:space="preserve">Golob E.J. (2004).  Event-related potentials and mild cognitive impairment.  </w:t>
      </w:r>
      <w:r w:rsidRPr="00C24399">
        <w:rPr>
          <w:i/>
          <w:iCs/>
        </w:rPr>
        <w:t>Clinical</w:t>
      </w:r>
    </w:p>
    <w:p w14:paraId="7F2AED0D" w14:textId="77777777" w:rsidR="00B62DC0" w:rsidRPr="00C24399" w:rsidRDefault="00265FD5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 w:rsidRPr="00C24399">
        <w:rPr>
          <w:i/>
          <w:iCs/>
        </w:rPr>
        <w:tab/>
      </w:r>
      <w:r w:rsidR="00B62DC0" w:rsidRPr="00C24399">
        <w:rPr>
          <w:i/>
          <w:iCs/>
        </w:rPr>
        <w:t>Electroencephalography</w:t>
      </w:r>
      <w:r w:rsidR="00B62DC0" w:rsidRPr="00C24399">
        <w:t>, 35(4), 211.</w:t>
      </w:r>
    </w:p>
    <w:p w14:paraId="2CD50D6D" w14:textId="77777777" w:rsidR="00B62DC0" w:rsidRPr="00C24399" w:rsidRDefault="00B62DC0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rPr>
          <w:szCs w:val="24"/>
        </w:rPr>
      </w:pPr>
    </w:p>
    <w:p w14:paraId="0470D243" w14:textId="77777777" w:rsidR="003F070C" w:rsidRPr="00C24399" w:rsidRDefault="003F070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rPr>
          <w:szCs w:val="24"/>
        </w:rPr>
      </w:pPr>
      <w:r w:rsidRPr="00C24399">
        <w:rPr>
          <w:szCs w:val="24"/>
        </w:rPr>
        <w:lastRenderedPageBreak/>
        <w:t xml:space="preserve">Irimajiri R., Golob E.J., </w:t>
      </w:r>
      <w:r w:rsidR="00FB2ADC" w:rsidRPr="00C24399">
        <w:rPr>
          <w:szCs w:val="24"/>
        </w:rPr>
        <w:t xml:space="preserve">&amp; </w:t>
      </w:r>
      <w:r w:rsidRPr="00C24399">
        <w:rPr>
          <w:szCs w:val="24"/>
        </w:rPr>
        <w:t>Starr A. (2004).  Auditory event-related potentials in mild</w:t>
      </w:r>
    </w:p>
    <w:p w14:paraId="773F08A3" w14:textId="77777777" w:rsidR="003F070C" w:rsidRPr="00C24399" w:rsidRDefault="003F070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rPr>
          <w:i/>
          <w:iCs/>
        </w:rPr>
      </w:pPr>
      <w:r w:rsidRPr="00C24399">
        <w:rPr>
          <w:szCs w:val="24"/>
        </w:rPr>
        <w:tab/>
        <w:t xml:space="preserve">cognitive impairment.  </w:t>
      </w:r>
      <w:r w:rsidRPr="00C24399">
        <w:rPr>
          <w:i/>
          <w:iCs/>
          <w:szCs w:val="24"/>
        </w:rPr>
        <w:t>Cognitive Neuroscience Society.</w:t>
      </w:r>
    </w:p>
    <w:p w14:paraId="483B4D2D" w14:textId="77777777" w:rsidR="003F070C" w:rsidRPr="00C24399" w:rsidRDefault="003F070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</w:p>
    <w:p w14:paraId="260C89D8" w14:textId="77777777" w:rsidR="00FB2ADC" w:rsidRPr="00C24399" w:rsidRDefault="009C0595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 xml:space="preserve">Wang H, Chu Y, Bert A, Chang V, Golob E, Hill MA, Mandelkern M, Nalcioglu O, </w:t>
      </w:r>
      <w:r w:rsidR="00FB2ADC" w:rsidRPr="00C24399">
        <w:t>&amp;</w:t>
      </w:r>
    </w:p>
    <w:p w14:paraId="4A10FCC8" w14:textId="77777777" w:rsidR="00653136" w:rsidRDefault="00FB2ADC" w:rsidP="007918E1">
      <w:pPr>
        <w:pStyle w:val="Header"/>
        <w:tabs>
          <w:tab w:val="left" w:pos="360"/>
          <w:tab w:val="left" w:pos="720"/>
          <w:tab w:val="left" w:pos="1080"/>
        </w:tabs>
      </w:pPr>
      <w:r w:rsidRPr="00C24399">
        <w:tab/>
      </w:r>
      <w:r w:rsidR="009C0595" w:rsidRPr="00C24399">
        <w:t>Su</w:t>
      </w:r>
      <w:r w:rsidRPr="00C24399">
        <w:t xml:space="preserve"> </w:t>
      </w:r>
      <w:r w:rsidR="009C0595" w:rsidRPr="00C24399">
        <w:t xml:space="preserve">MY (2004).  Regional </w:t>
      </w:r>
      <w:r w:rsidR="00145321" w:rsidRPr="00C24399">
        <w:t>cerebral hypoperfusion of medial temporal l</w:t>
      </w:r>
      <w:r w:rsidR="009C0595" w:rsidRPr="00C24399">
        <w:t>obe in</w:t>
      </w:r>
      <w:r w:rsidR="00653136">
        <w:t xml:space="preserve"> </w:t>
      </w:r>
      <w:r w:rsidR="00145321" w:rsidRPr="00C24399">
        <w:t>mild</w:t>
      </w:r>
    </w:p>
    <w:p w14:paraId="08BE7248" w14:textId="77777777" w:rsidR="009C0595" w:rsidRPr="00C24399" w:rsidRDefault="00653136" w:rsidP="007918E1">
      <w:pPr>
        <w:pStyle w:val="Header"/>
        <w:tabs>
          <w:tab w:val="left" w:pos="360"/>
          <w:tab w:val="left" w:pos="720"/>
          <w:tab w:val="left" w:pos="1080"/>
        </w:tabs>
      </w:pPr>
      <w:r>
        <w:tab/>
      </w:r>
      <w:r w:rsidR="00145321" w:rsidRPr="00C24399">
        <w:t>cognitive i</w:t>
      </w:r>
      <w:r w:rsidR="009C0595" w:rsidRPr="00C24399">
        <w:t xml:space="preserve">mpairment.  </w:t>
      </w:r>
      <w:r w:rsidR="009A6FFC" w:rsidRPr="00C24399">
        <w:rPr>
          <w:i/>
        </w:rPr>
        <w:t>Neurob</w:t>
      </w:r>
      <w:r w:rsidR="009C0595" w:rsidRPr="00C24399">
        <w:rPr>
          <w:i/>
        </w:rPr>
        <w:t>iology of Aging</w:t>
      </w:r>
      <w:r w:rsidR="009C0595" w:rsidRPr="00C24399">
        <w:t>, 25(S2).</w:t>
      </w:r>
    </w:p>
    <w:p w14:paraId="0D32DDAC" w14:textId="77777777" w:rsidR="009C0595" w:rsidRPr="00C24399" w:rsidRDefault="009C0595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</w:p>
    <w:p w14:paraId="736EB4B9" w14:textId="77777777" w:rsidR="003F070C" w:rsidRPr="00C24399" w:rsidRDefault="003F070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 w:rsidRPr="00C24399">
        <w:t>Wang H., Su MY, Chu Y, Bert A, Golob E, Mandelkern M, Chang V, Nalcioglu O.</w:t>
      </w:r>
    </w:p>
    <w:p w14:paraId="7918019C" w14:textId="77777777" w:rsidR="008839A1" w:rsidRPr="00C24399" w:rsidRDefault="003F070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 w:rsidRPr="00C24399">
        <w:tab/>
        <w:t>(2004).  Regional cerebral hypoperfusion of medial temporal lobe in mild</w:t>
      </w:r>
    </w:p>
    <w:p w14:paraId="2902A6CC" w14:textId="77777777" w:rsidR="003F070C" w:rsidRPr="00653136" w:rsidRDefault="008839A1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rPr>
          <w:i/>
          <w:iCs/>
        </w:rPr>
      </w:pPr>
      <w:r w:rsidRPr="00C24399">
        <w:tab/>
        <w:t>c</w:t>
      </w:r>
      <w:r w:rsidR="003F070C" w:rsidRPr="00C24399">
        <w:t>ognitive</w:t>
      </w:r>
      <w:r w:rsidRPr="00C24399">
        <w:t xml:space="preserve"> </w:t>
      </w:r>
      <w:r w:rsidR="003F070C" w:rsidRPr="00C24399">
        <w:t xml:space="preserve">impairment.  </w:t>
      </w:r>
      <w:r w:rsidR="003F070C" w:rsidRPr="00C24399">
        <w:rPr>
          <w:i/>
          <w:iCs/>
        </w:rPr>
        <w:t>International Society of Magnetic Resonance in Medicine,</w:t>
      </w:r>
      <w:r w:rsidR="00653136">
        <w:rPr>
          <w:i/>
          <w:iCs/>
        </w:rPr>
        <w:t xml:space="preserve"> </w:t>
      </w:r>
      <w:r w:rsidR="003F070C" w:rsidRPr="00C24399">
        <w:rPr>
          <w:i/>
          <w:iCs/>
        </w:rPr>
        <w:t>12</w:t>
      </w:r>
      <w:r w:rsidR="003F070C" w:rsidRPr="00C24399">
        <w:t>.</w:t>
      </w:r>
    </w:p>
    <w:p w14:paraId="65C5B3F4" w14:textId="77777777" w:rsidR="009C0595" w:rsidRPr="00C24399" w:rsidRDefault="009C0595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</w:p>
    <w:p w14:paraId="6C957B4B" w14:textId="77777777" w:rsidR="003F070C" w:rsidRPr="00C24399" w:rsidRDefault="003F070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 w:rsidRPr="00C24399">
        <w:t>Golob E.J. (2003).  Neurophysiological analysis of processing speed reductions in aging</w:t>
      </w:r>
    </w:p>
    <w:p w14:paraId="3DA7DC6A" w14:textId="77777777" w:rsidR="003F070C" w:rsidRDefault="003F070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 w:rsidRPr="00C24399">
        <w:tab/>
        <w:t>and mild cognitive imp</w:t>
      </w:r>
      <w:r>
        <w:t xml:space="preserve">airment.  </w:t>
      </w:r>
      <w:r>
        <w:rPr>
          <w:i/>
          <w:iCs/>
        </w:rPr>
        <w:t>Clinical Electroencephalography</w:t>
      </w:r>
      <w:r>
        <w:t>, 34(3), 172.</w:t>
      </w:r>
    </w:p>
    <w:p w14:paraId="6BBFA533" w14:textId="77777777" w:rsidR="003F070C" w:rsidRDefault="003F070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</w:p>
    <w:p w14:paraId="32317570" w14:textId="77777777" w:rsidR="003F070C" w:rsidRDefault="003F070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>
        <w:t xml:space="preserve">Bennett I., Golob E.J., Ovasapyan V., </w:t>
      </w:r>
      <w:r w:rsidR="00FB2ADC">
        <w:t xml:space="preserve">&amp; </w:t>
      </w:r>
      <w:r>
        <w:t>Starr A. (2003).  Age-related differences in</w:t>
      </w:r>
    </w:p>
    <w:p w14:paraId="2E731059" w14:textId="77777777" w:rsidR="00653136" w:rsidRDefault="003F070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rPr>
          <w:i/>
        </w:rPr>
      </w:pPr>
      <w:r>
        <w:tab/>
        <w:t xml:space="preserve">auditory event-related potentials during a cued attention task.  </w:t>
      </w:r>
      <w:r>
        <w:rPr>
          <w:i/>
        </w:rPr>
        <w:t>Society for</w:t>
      </w:r>
    </w:p>
    <w:p w14:paraId="0F46E4D3" w14:textId="77777777" w:rsidR="003F070C" w:rsidRPr="00653136" w:rsidRDefault="00653136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rPr>
          <w:i/>
        </w:rPr>
      </w:pPr>
      <w:r>
        <w:rPr>
          <w:i/>
        </w:rPr>
        <w:tab/>
      </w:r>
      <w:r w:rsidR="003F070C">
        <w:rPr>
          <w:i/>
        </w:rPr>
        <w:t>Neuroscience Abstracts</w:t>
      </w:r>
      <w:r w:rsidR="003F070C">
        <w:t>, 29.</w:t>
      </w:r>
    </w:p>
    <w:p w14:paraId="2DC538DD" w14:textId="77777777" w:rsidR="003F070C" w:rsidRDefault="003F070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</w:p>
    <w:p w14:paraId="02233155" w14:textId="77777777" w:rsidR="003F070C" w:rsidRDefault="003F070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>
        <w:t xml:space="preserve">Golob E.J., </w:t>
      </w:r>
      <w:r w:rsidR="00FB2ADC">
        <w:t xml:space="preserve">&amp; </w:t>
      </w:r>
      <w:r>
        <w:t>Starr A (2002).  Processing speed in aging:  Event-related potentials in</w:t>
      </w:r>
    </w:p>
    <w:p w14:paraId="1B284274" w14:textId="77777777" w:rsidR="00653136" w:rsidRDefault="003F070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>
        <w:t xml:space="preserve"> </w:t>
      </w:r>
      <w:r>
        <w:tab/>
        <w:t xml:space="preserve">stimulus evaluation and response preparation.  </w:t>
      </w:r>
      <w:r>
        <w:rPr>
          <w:i/>
        </w:rPr>
        <w:t>Society for Neuroscience</w:t>
      </w:r>
      <w:r w:rsidR="00653136">
        <w:rPr>
          <w:i/>
        </w:rPr>
        <w:t xml:space="preserve"> </w:t>
      </w:r>
      <w:r>
        <w:rPr>
          <w:i/>
        </w:rPr>
        <w:t>Abstracts</w:t>
      </w:r>
      <w:r>
        <w:t>,</w:t>
      </w:r>
    </w:p>
    <w:p w14:paraId="728A14F0" w14:textId="77777777" w:rsidR="003F070C" w:rsidRPr="00653136" w:rsidRDefault="00653136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  <w:rPr>
          <w:i/>
        </w:rPr>
      </w:pPr>
      <w:r>
        <w:tab/>
      </w:r>
      <w:r w:rsidR="003F070C">
        <w:t>28.</w:t>
      </w:r>
    </w:p>
    <w:p w14:paraId="36521FE4" w14:textId="77777777" w:rsidR="003F070C" w:rsidRDefault="003F070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</w:p>
    <w:p w14:paraId="079E4C77" w14:textId="77777777" w:rsidR="003F070C" w:rsidRDefault="003F070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>
        <w:t xml:space="preserve">Ovasapyan V., Golob E.J., </w:t>
      </w:r>
      <w:r w:rsidR="00FB2ADC">
        <w:t xml:space="preserve">&amp; </w:t>
      </w:r>
      <w:r>
        <w:t>Starr A. (2002).  Changes in pre-stimulus slow potentials in</w:t>
      </w:r>
    </w:p>
    <w:p w14:paraId="5EE83484" w14:textId="77777777" w:rsidR="003F070C" w:rsidRDefault="003F070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>
        <w:tab/>
        <w:t xml:space="preserve">normals between 60 and 100 years of age.  </w:t>
      </w:r>
      <w:r>
        <w:rPr>
          <w:i/>
        </w:rPr>
        <w:t>Society for Neuroscience Abstracts</w:t>
      </w:r>
      <w:r>
        <w:t>,</w:t>
      </w:r>
      <w:r w:rsidR="00653136">
        <w:t xml:space="preserve"> </w:t>
      </w:r>
      <w:r>
        <w:t>28.</w:t>
      </w:r>
    </w:p>
    <w:p w14:paraId="0D338A24" w14:textId="77777777" w:rsidR="003F070C" w:rsidRDefault="003F070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</w:p>
    <w:p w14:paraId="0D4746EC" w14:textId="77777777" w:rsidR="003F070C" w:rsidRDefault="003F070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>
        <w:t xml:space="preserve">Starr A., </w:t>
      </w:r>
      <w:r w:rsidR="00FB2ADC">
        <w:t xml:space="preserve">&amp; </w:t>
      </w:r>
      <w:r>
        <w:t>Golob E.J. (2002).  Event-related potentials in mild cognitive impairment.</w:t>
      </w:r>
    </w:p>
    <w:p w14:paraId="027875EC" w14:textId="77777777" w:rsidR="003F070C" w:rsidRDefault="003F070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>
        <w:rPr>
          <w:i/>
        </w:rPr>
        <w:tab/>
        <w:t>International Journal of</w:t>
      </w:r>
      <w:r>
        <w:t xml:space="preserve"> </w:t>
      </w:r>
      <w:r>
        <w:rPr>
          <w:i/>
        </w:rPr>
        <w:t>Psychophysiology</w:t>
      </w:r>
      <w:r>
        <w:t>.  45(1-2), 35.</w:t>
      </w:r>
    </w:p>
    <w:p w14:paraId="62509C53" w14:textId="77777777" w:rsidR="003F070C" w:rsidRDefault="003F070C" w:rsidP="007918E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</w:p>
    <w:p w14:paraId="498A01D5" w14:textId="77777777" w:rsidR="00653136" w:rsidRDefault="003F070C" w:rsidP="00653136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>
        <w:t xml:space="preserve">Golob E.J., </w:t>
      </w:r>
      <w:r w:rsidR="00FB2ADC">
        <w:t xml:space="preserve">&amp; </w:t>
      </w:r>
      <w:r>
        <w:t>Starr A. (2001).  Primacy and recency effects during working memory</w:t>
      </w:r>
    </w:p>
    <w:p w14:paraId="4E752584" w14:textId="77777777" w:rsidR="003F070C" w:rsidRDefault="00653136" w:rsidP="00653136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</w:tabs>
      </w:pPr>
      <w:r>
        <w:tab/>
      </w:r>
      <w:r w:rsidR="003F070C">
        <w:t xml:space="preserve">retrieval.  </w:t>
      </w:r>
      <w:r w:rsidR="003F070C">
        <w:rPr>
          <w:i/>
        </w:rPr>
        <w:t>Society for Neuroscience Abstracts</w:t>
      </w:r>
      <w:r w:rsidR="003F070C">
        <w:t>, 27.</w:t>
      </w:r>
    </w:p>
    <w:p w14:paraId="7F2D0A52" w14:textId="77777777" w:rsidR="003F070C" w:rsidRDefault="003F070C" w:rsidP="007918E1">
      <w:pPr>
        <w:tabs>
          <w:tab w:val="left" w:pos="360"/>
          <w:tab w:val="left" w:pos="720"/>
          <w:tab w:val="left" w:pos="1080"/>
        </w:tabs>
      </w:pPr>
    </w:p>
    <w:p w14:paraId="7DF1F607" w14:textId="77777777" w:rsidR="003F070C" w:rsidRDefault="003F070C" w:rsidP="007918E1">
      <w:pPr>
        <w:tabs>
          <w:tab w:val="left" w:pos="360"/>
          <w:tab w:val="left" w:pos="720"/>
          <w:tab w:val="left" w:pos="1080"/>
        </w:tabs>
      </w:pPr>
      <w:r>
        <w:t xml:space="preserve">Ovasapyan V., Golob E.J., </w:t>
      </w:r>
      <w:r w:rsidR="00FB2ADC">
        <w:t xml:space="preserve">&amp; </w:t>
      </w:r>
      <w:r>
        <w:t>Starr A. (2001).  Pre-stimulus potentials in target detection</w:t>
      </w:r>
    </w:p>
    <w:p w14:paraId="46786FB1" w14:textId="77777777" w:rsidR="003F070C" w:rsidRDefault="003F070C" w:rsidP="007918E1">
      <w:pPr>
        <w:tabs>
          <w:tab w:val="left" w:pos="360"/>
          <w:tab w:val="left" w:pos="720"/>
          <w:tab w:val="left" w:pos="1080"/>
        </w:tabs>
        <w:rPr>
          <w:i/>
        </w:rPr>
      </w:pPr>
      <w:r>
        <w:t xml:space="preserve"> </w:t>
      </w:r>
      <w:r>
        <w:tab/>
        <w:t xml:space="preserve">consist of motor preparation and stimulus expectancy components.  </w:t>
      </w:r>
      <w:r>
        <w:rPr>
          <w:i/>
        </w:rPr>
        <w:t>Society for</w:t>
      </w:r>
    </w:p>
    <w:p w14:paraId="1561AA9A" w14:textId="77777777" w:rsidR="003F070C" w:rsidRDefault="003F070C" w:rsidP="007918E1">
      <w:pPr>
        <w:tabs>
          <w:tab w:val="left" w:pos="360"/>
          <w:tab w:val="left" w:pos="720"/>
          <w:tab w:val="left" w:pos="1080"/>
        </w:tabs>
      </w:pPr>
      <w:r>
        <w:rPr>
          <w:i/>
        </w:rPr>
        <w:t xml:space="preserve"> </w:t>
      </w:r>
      <w:r>
        <w:rPr>
          <w:i/>
        </w:rPr>
        <w:tab/>
        <w:t>Neuroscience Abstracts</w:t>
      </w:r>
      <w:r>
        <w:t>, 27.</w:t>
      </w:r>
    </w:p>
    <w:p w14:paraId="5EDA8C7E" w14:textId="77777777" w:rsidR="003F070C" w:rsidRDefault="003F070C" w:rsidP="007918E1">
      <w:pPr>
        <w:tabs>
          <w:tab w:val="left" w:pos="360"/>
          <w:tab w:val="left" w:pos="720"/>
          <w:tab w:val="left" w:pos="1080"/>
        </w:tabs>
      </w:pPr>
    </w:p>
    <w:p w14:paraId="014CA09C" w14:textId="77777777" w:rsidR="00FB2ADC" w:rsidRDefault="003F070C" w:rsidP="007918E1">
      <w:pPr>
        <w:tabs>
          <w:tab w:val="left" w:pos="360"/>
          <w:tab w:val="left" w:pos="720"/>
          <w:tab w:val="left" w:pos="1080"/>
        </w:tabs>
      </w:pPr>
      <w:r>
        <w:t xml:space="preserve">Taube J.S., </w:t>
      </w:r>
      <w:r w:rsidR="00FB2ADC">
        <w:t xml:space="preserve">&amp; </w:t>
      </w:r>
      <w:r>
        <w:t>Golob E.J. (2001).  Influence of aversive reinforcement on reorientation in</w:t>
      </w:r>
    </w:p>
    <w:p w14:paraId="73BA242F" w14:textId="77777777" w:rsidR="003F070C" w:rsidRDefault="00FB2ADC" w:rsidP="007918E1">
      <w:pPr>
        <w:tabs>
          <w:tab w:val="left" w:pos="360"/>
          <w:tab w:val="left" w:pos="720"/>
          <w:tab w:val="left" w:pos="1080"/>
        </w:tabs>
      </w:pPr>
      <w:r>
        <w:tab/>
        <w:t xml:space="preserve">a </w:t>
      </w:r>
      <w:r w:rsidR="003F070C">
        <w:t xml:space="preserve">spatial working memory task. </w:t>
      </w:r>
      <w:r w:rsidR="003F070C">
        <w:rPr>
          <w:i/>
        </w:rPr>
        <w:t>Society for Neuroscience Abstracts</w:t>
      </w:r>
      <w:r w:rsidR="003F070C">
        <w:t>, 27.</w:t>
      </w:r>
    </w:p>
    <w:p w14:paraId="470B2306" w14:textId="77777777" w:rsidR="003F070C" w:rsidRDefault="003F070C" w:rsidP="007918E1">
      <w:pPr>
        <w:tabs>
          <w:tab w:val="left" w:pos="360"/>
          <w:tab w:val="left" w:pos="720"/>
          <w:tab w:val="left" w:pos="1080"/>
        </w:tabs>
      </w:pPr>
    </w:p>
    <w:p w14:paraId="114B7D9E" w14:textId="77777777" w:rsidR="003F070C" w:rsidRDefault="003F070C" w:rsidP="007918E1">
      <w:pPr>
        <w:tabs>
          <w:tab w:val="left" w:pos="360"/>
          <w:tab w:val="left" w:pos="720"/>
          <w:tab w:val="left" w:pos="1080"/>
        </w:tabs>
      </w:pPr>
      <w:r>
        <w:t>Golob E.J., Miranda G.G., &amp; Starr A. (2000).  Neurophysiological examination of</w:t>
      </w:r>
    </w:p>
    <w:p w14:paraId="181EC11C" w14:textId="77777777" w:rsidR="00653136" w:rsidRDefault="003F070C" w:rsidP="007918E1">
      <w:pPr>
        <w:tabs>
          <w:tab w:val="left" w:pos="360"/>
          <w:tab w:val="left" w:pos="720"/>
          <w:tab w:val="left" w:pos="1080"/>
        </w:tabs>
        <w:rPr>
          <w:i/>
        </w:rPr>
      </w:pPr>
      <w:r>
        <w:t xml:space="preserve"> </w:t>
      </w:r>
      <w:r>
        <w:tab/>
        <w:t xml:space="preserve">cortical disconnection in Alzheimer’s disease.  </w:t>
      </w:r>
      <w:r>
        <w:rPr>
          <w:i/>
        </w:rPr>
        <w:t>Society for Neuroscience</w:t>
      </w:r>
      <w:r w:rsidR="00653136">
        <w:rPr>
          <w:i/>
        </w:rPr>
        <w:t xml:space="preserve"> </w:t>
      </w:r>
      <w:r>
        <w:rPr>
          <w:i/>
        </w:rPr>
        <w:t>Abstracts,</w:t>
      </w:r>
    </w:p>
    <w:p w14:paraId="6EE3172D" w14:textId="77777777" w:rsidR="003F070C" w:rsidRPr="00653136" w:rsidRDefault="00653136" w:rsidP="007918E1">
      <w:pPr>
        <w:tabs>
          <w:tab w:val="left" w:pos="360"/>
          <w:tab w:val="left" w:pos="720"/>
          <w:tab w:val="left" w:pos="1080"/>
        </w:tabs>
        <w:rPr>
          <w:i/>
        </w:rPr>
      </w:pPr>
      <w:r>
        <w:tab/>
      </w:r>
      <w:r w:rsidR="003F070C">
        <w:t>26: 1545.</w:t>
      </w:r>
    </w:p>
    <w:p w14:paraId="18FD088B" w14:textId="77777777" w:rsidR="003F070C" w:rsidRDefault="003F070C" w:rsidP="007918E1">
      <w:pPr>
        <w:tabs>
          <w:tab w:val="left" w:pos="360"/>
          <w:tab w:val="left" w:pos="720"/>
          <w:tab w:val="left" w:pos="1080"/>
        </w:tabs>
      </w:pPr>
    </w:p>
    <w:p w14:paraId="3E3D8540" w14:textId="77777777" w:rsidR="00081ACF" w:rsidRDefault="00081ACF" w:rsidP="007918E1">
      <w:pPr>
        <w:tabs>
          <w:tab w:val="left" w:pos="360"/>
          <w:tab w:val="left" w:pos="720"/>
          <w:tab w:val="left" w:pos="1080"/>
        </w:tabs>
      </w:pPr>
      <w:r>
        <w:t>Golob E.J., Wong A.C., &amp; Taube J.S. (1998).  On the behavioral relevance of head</w:t>
      </w:r>
    </w:p>
    <w:p w14:paraId="592DD066" w14:textId="77777777" w:rsidR="00081ACF" w:rsidRDefault="00081ACF" w:rsidP="007918E1">
      <w:pPr>
        <w:tabs>
          <w:tab w:val="left" w:pos="360"/>
          <w:tab w:val="left" w:pos="720"/>
          <w:tab w:val="left" w:pos="1080"/>
        </w:tabs>
      </w:pPr>
      <w:r>
        <w:t xml:space="preserve"> </w:t>
      </w:r>
      <w:r>
        <w:tab/>
        <w:t xml:space="preserve">direction cells.  </w:t>
      </w:r>
      <w:r>
        <w:rPr>
          <w:i/>
        </w:rPr>
        <w:t>Society for Neuroscience Abstracts</w:t>
      </w:r>
      <w:r>
        <w:t>, 24: 1913.</w:t>
      </w:r>
    </w:p>
    <w:p w14:paraId="4DA0C553" w14:textId="77777777" w:rsidR="00081ACF" w:rsidRDefault="00081ACF" w:rsidP="007918E1">
      <w:pPr>
        <w:tabs>
          <w:tab w:val="left" w:pos="360"/>
          <w:tab w:val="left" w:pos="720"/>
          <w:tab w:val="left" w:pos="1080"/>
        </w:tabs>
      </w:pPr>
    </w:p>
    <w:p w14:paraId="2BBEED0D" w14:textId="77777777" w:rsidR="00081ACF" w:rsidRDefault="00081ACF" w:rsidP="007918E1">
      <w:pPr>
        <w:tabs>
          <w:tab w:val="left" w:pos="360"/>
          <w:tab w:val="left" w:pos="720"/>
          <w:tab w:val="left" w:pos="1080"/>
        </w:tabs>
      </w:pPr>
      <w:r>
        <w:t>Bassett J.P., Golob E.J., Muller R.U., &amp; Taube J.S. (1998).  Anticipatory time intervals of</w:t>
      </w:r>
    </w:p>
    <w:p w14:paraId="5698D4C7" w14:textId="77777777" w:rsidR="00653136" w:rsidRDefault="00081ACF" w:rsidP="007918E1">
      <w:pPr>
        <w:tabs>
          <w:tab w:val="left" w:pos="360"/>
          <w:tab w:val="left" w:pos="720"/>
          <w:tab w:val="left" w:pos="1080"/>
        </w:tabs>
        <w:rPr>
          <w:i/>
        </w:rPr>
      </w:pPr>
      <w:r>
        <w:lastRenderedPageBreak/>
        <w:t xml:space="preserve"> </w:t>
      </w:r>
      <w:r>
        <w:tab/>
        <w:t xml:space="preserve">head direction cells increase during passive movement.  </w:t>
      </w:r>
      <w:r>
        <w:rPr>
          <w:i/>
        </w:rPr>
        <w:t>Society for Neuroscience</w:t>
      </w:r>
    </w:p>
    <w:p w14:paraId="4027B3F4" w14:textId="77777777" w:rsidR="00081ACF" w:rsidRPr="00653136" w:rsidRDefault="00653136" w:rsidP="007918E1">
      <w:pPr>
        <w:tabs>
          <w:tab w:val="left" w:pos="360"/>
          <w:tab w:val="left" w:pos="720"/>
          <w:tab w:val="left" w:pos="1080"/>
        </w:tabs>
        <w:rPr>
          <w:i/>
        </w:rPr>
      </w:pPr>
      <w:r>
        <w:rPr>
          <w:i/>
        </w:rPr>
        <w:tab/>
      </w:r>
      <w:r w:rsidR="00081ACF">
        <w:rPr>
          <w:i/>
        </w:rPr>
        <w:t>Abstracts</w:t>
      </w:r>
      <w:r w:rsidR="00081ACF">
        <w:t>, 24: 1912.</w:t>
      </w:r>
    </w:p>
    <w:p w14:paraId="4E2F736D" w14:textId="77777777" w:rsidR="00081ACF" w:rsidRDefault="00081ACF" w:rsidP="007918E1">
      <w:pPr>
        <w:tabs>
          <w:tab w:val="left" w:pos="360"/>
          <w:tab w:val="left" w:pos="720"/>
          <w:tab w:val="left" w:pos="1080"/>
        </w:tabs>
      </w:pPr>
    </w:p>
    <w:p w14:paraId="0D6C09FF" w14:textId="77777777" w:rsidR="00081ACF" w:rsidRDefault="00081ACF" w:rsidP="007918E1">
      <w:pPr>
        <w:tabs>
          <w:tab w:val="left" w:pos="360"/>
          <w:tab w:val="left" w:pos="720"/>
          <w:tab w:val="left" w:pos="1080"/>
        </w:tabs>
      </w:pPr>
      <w:r>
        <w:t>Golob E.J., &amp; Taube J.S. (1997).  Response of head direction cells to a novel landmark</w:t>
      </w:r>
    </w:p>
    <w:p w14:paraId="04C8369C" w14:textId="77777777" w:rsidR="00081ACF" w:rsidRDefault="00081ACF" w:rsidP="007918E1">
      <w:pPr>
        <w:tabs>
          <w:tab w:val="left" w:pos="360"/>
          <w:tab w:val="left" w:pos="720"/>
          <w:tab w:val="left" w:pos="1080"/>
        </w:tabs>
      </w:pPr>
      <w:r>
        <w:t xml:space="preserve"> </w:t>
      </w:r>
      <w:r>
        <w:tab/>
        <w:t xml:space="preserve">cue.  </w:t>
      </w:r>
      <w:r>
        <w:rPr>
          <w:i/>
        </w:rPr>
        <w:t>Society for Neuroscience Abstracts</w:t>
      </w:r>
      <w:r>
        <w:t>, 23: 504.</w:t>
      </w:r>
    </w:p>
    <w:p w14:paraId="0FE3B047" w14:textId="77777777" w:rsidR="00081ACF" w:rsidRDefault="00081ACF" w:rsidP="007918E1">
      <w:pPr>
        <w:tabs>
          <w:tab w:val="left" w:pos="360"/>
          <w:tab w:val="left" w:pos="720"/>
          <w:tab w:val="left" w:pos="1080"/>
        </w:tabs>
      </w:pPr>
    </w:p>
    <w:p w14:paraId="2CEE50B6" w14:textId="77777777" w:rsidR="00653136" w:rsidRDefault="00081ACF" w:rsidP="007918E1">
      <w:pPr>
        <w:tabs>
          <w:tab w:val="left" w:pos="360"/>
          <w:tab w:val="left" w:pos="720"/>
          <w:tab w:val="left" w:pos="1080"/>
        </w:tabs>
      </w:pPr>
      <w:r>
        <w:t>Blair H.T, Sharp P.E., Goodridge J.P., Stackman R.W., Golob E.J., &amp; Taub</w:t>
      </w:r>
      <w:r w:rsidR="00653136">
        <w:t xml:space="preserve">e J.S. </w:t>
      </w:r>
      <w:r>
        <w:t xml:space="preserve">(1997). </w:t>
      </w:r>
    </w:p>
    <w:p w14:paraId="4D9B2371" w14:textId="77777777" w:rsidR="00081ACF" w:rsidRDefault="00081ACF" w:rsidP="00653136">
      <w:pPr>
        <w:tabs>
          <w:tab w:val="left" w:pos="360"/>
          <w:tab w:val="left" w:pos="720"/>
          <w:tab w:val="left" w:pos="1080"/>
        </w:tabs>
        <w:ind w:left="360"/>
      </w:pPr>
      <w:r>
        <w:t>Experimental evidence for a path integrator in the rat head-direction</w:t>
      </w:r>
      <w:r w:rsidR="00653136">
        <w:t xml:space="preserve"> </w:t>
      </w:r>
      <w:r>
        <w:t xml:space="preserve">circuit.  </w:t>
      </w:r>
      <w:r>
        <w:rPr>
          <w:i/>
        </w:rPr>
        <w:t>Proceedings of the Computational Neurosciences Conference CNS 97</w:t>
      </w:r>
      <w:r>
        <w:t xml:space="preserve">.  </w:t>
      </w:r>
    </w:p>
    <w:p w14:paraId="53AB9146" w14:textId="77777777" w:rsidR="00081ACF" w:rsidRDefault="00081ACF" w:rsidP="007918E1">
      <w:pPr>
        <w:tabs>
          <w:tab w:val="left" w:pos="360"/>
          <w:tab w:val="left" w:pos="720"/>
          <w:tab w:val="left" w:pos="1080"/>
        </w:tabs>
      </w:pPr>
    </w:p>
    <w:p w14:paraId="77F1017E" w14:textId="77777777" w:rsidR="00081ACF" w:rsidRDefault="00081ACF" w:rsidP="007918E1">
      <w:pPr>
        <w:tabs>
          <w:tab w:val="left" w:pos="360"/>
          <w:tab w:val="left" w:pos="720"/>
          <w:tab w:val="left" w:pos="1080"/>
        </w:tabs>
      </w:pPr>
      <w:r>
        <w:t>Golob E.J., &amp; Taube J.S. (1996).  Head direction cells are less responsive to idiothetic</w:t>
      </w:r>
    </w:p>
    <w:p w14:paraId="73D34185" w14:textId="77777777" w:rsidR="00081ACF" w:rsidRDefault="00653136" w:rsidP="007918E1">
      <w:pPr>
        <w:tabs>
          <w:tab w:val="left" w:pos="360"/>
          <w:tab w:val="left" w:pos="720"/>
          <w:tab w:val="left" w:pos="1080"/>
        </w:tabs>
      </w:pPr>
      <w:r>
        <w:t xml:space="preserve"> </w:t>
      </w:r>
      <w:r>
        <w:tab/>
      </w:r>
      <w:r w:rsidR="00081ACF">
        <w:t xml:space="preserve">cues in rats with hippocampal lesions.  </w:t>
      </w:r>
      <w:r w:rsidR="00081ACF">
        <w:rPr>
          <w:i/>
        </w:rPr>
        <w:t>Society for Neuroscience Abstracts</w:t>
      </w:r>
      <w:r w:rsidR="00081ACF">
        <w:t>, 22: 1873.</w:t>
      </w:r>
    </w:p>
    <w:p w14:paraId="0A858A2C" w14:textId="77777777" w:rsidR="00081ACF" w:rsidRDefault="00081ACF" w:rsidP="007918E1">
      <w:pPr>
        <w:tabs>
          <w:tab w:val="left" w:pos="360"/>
          <w:tab w:val="left" w:pos="720"/>
          <w:tab w:val="left" w:pos="1080"/>
        </w:tabs>
      </w:pPr>
    </w:p>
    <w:p w14:paraId="40128164" w14:textId="77777777" w:rsidR="00081ACF" w:rsidRDefault="00081ACF" w:rsidP="007918E1">
      <w:pPr>
        <w:tabs>
          <w:tab w:val="left" w:pos="360"/>
          <w:tab w:val="left" w:pos="720"/>
          <w:tab w:val="left" w:pos="1080"/>
        </w:tabs>
      </w:pPr>
      <w:r>
        <w:t>Golob E.J., &amp; Taube J.S.  (1995).  Head direction cells recorded from rats with</w:t>
      </w:r>
    </w:p>
    <w:p w14:paraId="20FAB724" w14:textId="77777777" w:rsidR="00081ACF" w:rsidRDefault="00081ACF" w:rsidP="007918E1">
      <w:pPr>
        <w:tabs>
          <w:tab w:val="left" w:pos="360"/>
          <w:tab w:val="left" w:pos="720"/>
          <w:tab w:val="left" w:pos="1080"/>
        </w:tabs>
      </w:pPr>
      <w:r>
        <w:t xml:space="preserve"> </w:t>
      </w:r>
      <w:r>
        <w:tab/>
        <w:t xml:space="preserve">hippocampal lesions.  </w:t>
      </w:r>
      <w:r>
        <w:rPr>
          <w:i/>
        </w:rPr>
        <w:t>Society for Neuroscience Abstracts</w:t>
      </w:r>
      <w:r>
        <w:t>, 21: 945.</w:t>
      </w:r>
    </w:p>
    <w:p w14:paraId="4D50A370" w14:textId="77777777" w:rsidR="00081ACF" w:rsidRDefault="00081ACF" w:rsidP="007918E1">
      <w:pPr>
        <w:tabs>
          <w:tab w:val="left" w:pos="360"/>
          <w:tab w:val="left" w:pos="720"/>
          <w:tab w:val="left" w:pos="1080"/>
        </w:tabs>
      </w:pPr>
    </w:p>
    <w:p w14:paraId="299AE4D8" w14:textId="77777777" w:rsidR="00081ACF" w:rsidRDefault="00081ACF" w:rsidP="007918E1">
      <w:pPr>
        <w:tabs>
          <w:tab w:val="left" w:pos="360"/>
          <w:tab w:val="left" w:pos="720"/>
          <w:tab w:val="left" w:pos="1080"/>
        </w:tabs>
      </w:pPr>
      <w:r>
        <w:t xml:space="preserve">Golob E.J., &amp; Taube J.S.  (1994).  Head direction cells recorded from the postsubiculum </w:t>
      </w:r>
    </w:p>
    <w:p w14:paraId="3649EE30" w14:textId="77777777" w:rsidR="00081ACF" w:rsidRPr="00653136" w:rsidRDefault="00081ACF" w:rsidP="00653136">
      <w:pPr>
        <w:tabs>
          <w:tab w:val="left" w:pos="360"/>
          <w:tab w:val="left" w:pos="720"/>
          <w:tab w:val="left" w:pos="1080"/>
        </w:tabs>
        <w:ind w:left="360"/>
        <w:rPr>
          <w:i/>
        </w:rPr>
      </w:pPr>
      <w:r>
        <w:t xml:space="preserve">in animals with lesions of the lateral dorsal thalamic nucleus.  </w:t>
      </w:r>
      <w:r>
        <w:rPr>
          <w:i/>
        </w:rPr>
        <w:t>Society for</w:t>
      </w:r>
      <w:r w:rsidR="00653136">
        <w:rPr>
          <w:i/>
        </w:rPr>
        <w:t xml:space="preserve"> </w:t>
      </w:r>
      <w:r>
        <w:rPr>
          <w:i/>
        </w:rPr>
        <w:t>Neuroscience</w:t>
      </w:r>
      <w:r>
        <w:rPr>
          <w:u w:val="single"/>
        </w:rPr>
        <w:t xml:space="preserve"> </w:t>
      </w:r>
      <w:r>
        <w:rPr>
          <w:i/>
        </w:rPr>
        <w:t>Abstracts</w:t>
      </w:r>
      <w:r>
        <w:t>,  20: 805.</w:t>
      </w:r>
    </w:p>
    <w:p w14:paraId="4D43785C" w14:textId="77777777" w:rsidR="00081ACF" w:rsidRDefault="00081ACF" w:rsidP="007918E1">
      <w:pPr>
        <w:tabs>
          <w:tab w:val="left" w:pos="360"/>
          <w:tab w:val="left" w:pos="720"/>
          <w:tab w:val="left" w:pos="1080"/>
        </w:tabs>
      </w:pPr>
    </w:p>
    <w:p w14:paraId="306D41DB" w14:textId="77777777" w:rsidR="00081ACF" w:rsidRDefault="00081ACF" w:rsidP="007918E1">
      <w:pPr>
        <w:tabs>
          <w:tab w:val="left" w:pos="360"/>
          <w:tab w:val="left" w:pos="720"/>
          <w:tab w:val="left" w:pos="1080"/>
        </w:tabs>
      </w:pPr>
      <w:r>
        <w:t>Schmidt H.S., Golob E.J., &amp; Torello M.W. (1992).  Alpha intrusion in sleep and its</w:t>
      </w:r>
    </w:p>
    <w:p w14:paraId="6A843FA1" w14:textId="77777777" w:rsidR="00081ACF" w:rsidRDefault="00081ACF" w:rsidP="007918E1">
      <w:pPr>
        <w:tabs>
          <w:tab w:val="left" w:pos="360"/>
          <w:tab w:val="left" w:pos="720"/>
          <w:tab w:val="left" w:pos="1080"/>
        </w:tabs>
      </w:pPr>
      <w:r>
        <w:t xml:space="preserve"> </w:t>
      </w:r>
      <w:r>
        <w:tab/>
        <w:t xml:space="preserve">relationship to excessive waking alpha and depression.  </w:t>
      </w:r>
      <w:r>
        <w:rPr>
          <w:i/>
        </w:rPr>
        <w:t>Sleep Research</w:t>
      </w:r>
      <w:r>
        <w:t>, 21:258.</w:t>
      </w:r>
    </w:p>
    <w:p w14:paraId="6E89F1DB" w14:textId="77777777" w:rsidR="00081ACF" w:rsidRDefault="00081ACF" w:rsidP="007918E1">
      <w:pPr>
        <w:tabs>
          <w:tab w:val="left" w:pos="360"/>
          <w:tab w:val="left" w:pos="720"/>
          <w:tab w:val="left" w:pos="1080"/>
        </w:tabs>
      </w:pPr>
    </w:p>
    <w:p w14:paraId="3D104DC1" w14:textId="77777777" w:rsidR="00081ACF" w:rsidRDefault="00081ACF" w:rsidP="007918E1">
      <w:pPr>
        <w:tabs>
          <w:tab w:val="left" w:pos="360"/>
          <w:tab w:val="left" w:pos="720"/>
          <w:tab w:val="left" w:pos="1080"/>
        </w:tabs>
      </w:pPr>
      <w:r>
        <w:t>Schmidt H.S., Golob E.J., &amp; Torello M.W.  (1992).  Enuresis associated with idiopathic</w:t>
      </w:r>
    </w:p>
    <w:p w14:paraId="3583ADDF" w14:textId="77777777" w:rsidR="00081ACF" w:rsidRDefault="00081ACF" w:rsidP="007918E1">
      <w:pPr>
        <w:tabs>
          <w:tab w:val="left" w:pos="360"/>
          <w:tab w:val="left" w:pos="720"/>
          <w:tab w:val="left" w:pos="1080"/>
        </w:tabs>
        <w:rPr>
          <w:i/>
        </w:rPr>
      </w:pPr>
      <w:r>
        <w:t xml:space="preserve"> </w:t>
      </w:r>
      <w:r>
        <w:tab/>
        <w:t xml:space="preserve">central nervous system hypersomnolence: Treatment with protriptyline.  </w:t>
      </w:r>
      <w:r>
        <w:rPr>
          <w:i/>
        </w:rPr>
        <w:t>Sleep</w:t>
      </w:r>
    </w:p>
    <w:p w14:paraId="17B205CD" w14:textId="77777777" w:rsidR="00081ACF" w:rsidRDefault="00081ACF" w:rsidP="007918E1">
      <w:pPr>
        <w:tabs>
          <w:tab w:val="left" w:pos="360"/>
          <w:tab w:val="left" w:pos="720"/>
          <w:tab w:val="left" w:pos="1080"/>
        </w:tabs>
      </w:pPr>
      <w:r>
        <w:rPr>
          <w:i/>
        </w:rPr>
        <w:t xml:space="preserve"> </w:t>
      </w:r>
      <w:r>
        <w:rPr>
          <w:i/>
        </w:rPr>
        <w:tab/>
        <w:t>Research</w:t>
      </w:r>
      <w:r>
        <w:t>, 21:308.</w:t>
      </w:r>
    </w:p>
    <w:p w14:paraId="23954F62" w14:textId="77777777" w:rsidR="00081ACF" w:rsidRDefault="00081ACF" w:rsidP="007918E1">
      <w:pPr>
        <w:tabs>
          <w:tab w:val="left" w:pos="360"/>
          <w:tab w:val="left" w:pos="720"/>
          <w:tab w:val="left" w:pos="1080"/>
        </w:tabs>
      </w:pPr>
    </w:p>
    <w:p w14:paraId="32132823" w14:textId="4D220759" w:rsidR="003F070C" w:rsidRDefault="00725B29">
      <w:pPr>
        <w:rPr>
          <w:b/>
        </w:rPr>
      </w:pPr>
      <w:r>
        <w:rPr>
          <w:b/>
        </w:rPr>
        <w:t>Conference and i</w:t>
      </w:r>
      <w:r w:rsidR="002B0BA4">
        <w:rPr>
          <w:b/>
        </w:rPr>
        <w:t>nvited</w:t>
      </w:r>
      <w:r w:rsidR="00ED73F6">
        <w:rPr>
          <w:b/>
        </w:rPr>
        <w:t xml:space="preserve"> </w:t>
      </w:r>
      <w:r>
        <w:rPr>
          <w:b/>
        </w:rPr>
        <w:t>l</w:t>
      </w:r>
      <w:r w:rsidR="00ED73F6">
        <w:rPr>
          <w:b/>
        </w:rPr>
        <w:t>ectures</w:t>
      </w:r>
    </w:p>
    <w:p w14:paraId="29E52F39" w14:textId="77777777" w:rsidR="00610889" w:rsidRDefault="00610889" w:rsidP="00610889">
      <w:pPr>
        <w:tabs>
          <w:tab w:val="left" w:pos="360"/>
          <w:tab w:val="left" w:pos="720"/>
        </w:tabs>
      </w:pPr>
      <w:r>
        <w:t>“</w:t>
      </w:r>
      <w:r w:rsidRPr="00986073">
        <w:t>Brain dynamics: making the most of what you have</w:t>
      </w:r>
      <w:r>
        <w:t>”.  Neurofeedback and biofeedback</w:t>
      </w:r>
    </w:p>
    <w:p w14:paraId="00AD7EAA" w14:textId="29AF1508" w:rsidR="00610889" w:rsidRDefault="00610889" w:rsidP="00610889">
      <w:pPr>
        <w:tabs>
          <w:tab w:val="left" w:pos="360"/>
          <w:tab w:val="left" w:pos="720"/>
        </w:tabs>
      </w:pPr>
      <w:r>
        <w:tab/>
        <w:t>mini-conference.  San Antonio, Texas.  10-19</w:t>
      </w:r>
    </w:p>
    <w:p w14:paraId="3DFF694F" w14:textId="5E99280E" w:rsidR="00725B29" w:rsidRDefault="00725B29" w:rsidP="00725B29">
      <w:pPr>
        <w:tabs>
          <w:tab w:val="left" w:pos="360"/>
          <w:tab w:val="left" w:pos="720"/>
        </w:tabs>
      </w:pPr>
      <w:r>
        <w:t>“Predicting Auditory Spatial Attention from EEG using Single- and Multi-task</w:t>
      </w:r>
    </w:p>
    <w:p w14:paraId="1E2FFD12" w14:textId="1A392AFF" w:rsidR="00725B29" w:rsidRDefault="00725B29" w:rsidP="00725B29">
      <w:pPr>
        <w:tabs>
          <w:tab w:val="left" w:pos="360"/>
          <w:tab w:val="left" w:pos="720"/>
        </w:tabs>
        <w:ind w:left="360"/>
      </w:pPr>
      <w:r>
        <w:t xml:space="preserve">Convolutional Neural Networks.  IEEE International Conference on Systems, Man, and Cybernetics.  </w:t>
      </w:r>
      <w:r w:rsidR="00950345">
        <w:t xml:space="preserve">Bari, Italy.  </w:t>
      </w:r>
      <w:r>
        <w:t>10-19</w:t>
      </w:r>
    </w:p>
    <w:p w14:paraId="1F9E644B" w14:textId="77777777" w:rsidR="00986073" w:rsidRDefault="00986073" w:rsidP="004A134C">
      <w:pPr>
        <w:tabs>
          <w:tab w:val="left" w:pos="360"/>
          <w:tab w:val="left" w:pos="720"/>
        </w:tabs>
      </w:pPr>
      <w:r>
        <w:t>“</w:t>
      </w:r>
      <w:r w:rsidRPr="00986073">
        <w:t>Brain dynamics: making the most of what you have</w:t>
      </w:r>
      <w:r>
        <w:t>”.  Louisiana State University Health</w:t>
      </w:r>
    </w:p>
    <w:p w14:paraId="32AC7D96" w14:textId="1E33308A" w:rsidR="00986073" w:rsidRDefault="00986073" w:rsidP="004A134C">
      <w:pPr>
        <w:tabs>
          <w:tab w:val="left" w:pos="360"/>
          <w:tab w:val="left" w:pos="720"/>
        </w:tabs>
      </w:pPr>
      <w:r>
        <w:tab/>
        <w:t xml:space="preserve">Sciences Center. </w:t>
      </w:r>
      <w:r w:rsidR="00950345">
        <w:t xml:space="preserve">New Orleans, LA.  </w:t>
      </w:r>
      <w:r>
        <w:t xml:space="preserve"> Research Day Keynote.  04-19</w:t>
      </w:r>
    </w:p>
    <w:p w14:paraId="29E5C546" w14:textId="0B9A1F39" w:rsidR="003F6EDA" w:rsidRDefault="004A134C" w:rsidP="004A134C">
      <w:pPr>
        <w:tabs>
          <w:tab w:val="left" w:pos="360"/>
          <w:tab w:val="left" w:pos="720"/>
        </w:tabs>
      </w:pPr>
      <w:r>
        <w:t>“</w:t>
      </w:r>
      <w:r w:rsidRPr="004A134C">
        <w:t>Eavesdropping on the brain: understanding neural codes and their applications</w:t>
      </w:r>
      <w:r>
        <w:t>.  Texas</w:t>
      </w:r>
    </w:p>
    <w:p w14:paraId="16947C42" w14:textId="6ECDD024" w:rsidR="004A134C" w:rsidRDefault="003F6EDA" w:rsidP="004A134C">
      <w:pPr>
        <w:tabs>
          <w:tab w:val="left" w:pos="360"/>
          <w:tab w:val="left" w:pos="720"/>
        </w:tabs>
      </w:pPr>
      <w:r>
        <w:tab/>
      </w:r>
      <w:r w:rsidR="004A134C">
        <w:t xml:space="preserve"> A&amp;M</w:t>
      </w:r>
      <w:r>
        <w:t xml:space="preserve"> University, San Antonio.  11-18</w:t>
      </w:r>
    </w:p>
    <w:p w14:paraId="1E8E5A35" w14:textId="10292C48" w:rsidR="00F76C69" w:rsidRDefault="00F76C69" w:rsidP="00CD75F8">
      <w:pPr>
        <w:tabs>
          <w:tab w:val="left" w:pos="360"/>
          <w:tab w:val="left" w:pos="720"/>
        </w:tabs>
      </w:pPr>
      <w:r>
        <w:t>“</w:t>
      </w:r>
      <w:r w:rsidRPr="00F76C69">
        <w:t>Attention systems and layers of intelligence</w:t>
      </w:r>
      <w:r>
        <w:t xml:space="preserve">”.  </w:t>
      </w:r>
      <w:r w:rsidRPr="00F76C69">
        <w:t>Southern Society for Philosophy and</w:t>
      </w:r>
    </w:p>
    <w:p w14:paraId="7D1630C5" w14:textId="20923891" w:rsidR="00541235" w:rsidRDefault="00F76C69" w:rsidP="00CD75F8">
      <w:pPr>
        <w:tabs>
          <w:tab w:val="left" w:pos="360"/>
          <w:tab w:val="left" w:pos="720"/>
        </w:tabs>
      </w:pPr>
      <w:r>
        <w:tab/>
      </w:r>
      <w:r w:rsidRPr="00F76C69">
        <w:t xml:space="preserve">Psychology.  </w:t>
      </w:r>
      <w:r w:rsidR="00472B8C">
        <w:t xml:space="preserve">Keynote.  </w:t>
      </w:r>
      <w:r w:rsidRPr="00F76C69">
        <w:t>0</w:t>
      </w:r>
      <w:r>
        <w:t>3</w:t>
      </w:r>
      <w:r w:rsidRPr="00F76C69">
        <w:t>-1</w:t>
      </w:r>
      <w:r>
        <w:t>8</w:t>
      </w:r>
    </w:p>
    <w:p w14:paraId="23F78FC6" w14:textId="3E19C137" w:rsidR="006E1DA3" w:rsidRDefault="00CD75F8" w:rsidP="00CD75F8">
      <w:pPr>
        <w:tabs>
          <w:tab w:val="left" w:pos="360"/>
          <w:tab w:val="left" w:pos="720"/>
        </w:tabs>
      </w:pPr>
      <w:r>
        <w:t>“</w:t>
      </w:r>
      <w:r w:rsidRPr="00CD75F8">
        <w:t>On the role of loudness in auditory spatial attention gradients</w:t>
      </w:r>
      <w:r>
        <w:t xml:space="preserve">”.  </w:t>
      </w:r>
      <w:bookmarkStart w:id="26" w:name="OLE_LINK8"/>
      <w:r>
        <w:t>Annual Meeting of the</w:t>
      </w:r>
    </w:p>
    <w:p w14:paraId="6B535639" w14:textId="77777777" w:rsidR="00F24D89" w:rsidRDefault="006E1DA3" w:rsidP="00CD75F8">
      <w:pPr>
        <w:tabs>
          <w:tab w:val="left" w:pos="360"/>
          <w:tab w:val="left" w:pos="720"/>
        </w:tabs>
      </w:pPr>
      <w:r>
        <w:tab/>
      </w:r>
      <w:r w:rsidR="00CD75F8">
        <w:t>Psychonomic Society.  Vancouver, BC</w:t>
      </w:r>
      <w:r w:rsidR="000670D7">
        <w:t>, Canada</w:t>
      </w:r>
      <w:bookmarkEnd w:id="26"/>
      <w:r w:rsidR="00CD75F8">
        <w:t>.  11-17</w:t>
      </w:r>
    </w:p>
    <w:p w14:paraId="771FCADB" w14:textId="77777777" w:rsidR="00872B89" w:rsidRDefault="00872B89" w:rsidP="00872B89">
      <w:pPr>
        <w:tabs>
          <w:tab w:val="left" w:pos="360"/>
          <w:tab w:val="left" w:pos="720"/>
        </w:tabs>
      </w:pPr>
      <w:r>
        <w:t>“Effects</w:t>
      </w:r>
      <w:r w:rsidRPr="00872B89">
        <w:t xml:space="preserve"> of numerosity on auditory spatial perception</w:t>
      </w:r>
      <w:r>
        <w:t xml:space="preserve">”.  </w:t>
      </w:r>
      <w:bookmarkStart w:id="27" w:name="OLE_LINK9"/>
      <w:r>
        <w:t xml:space="preserve">Armadillo research conference. </w:t>
      </w:r>
    </w:p>
    <w:p w14:paraId="19B62108" w14:textId="2CD9D595" w:rsidR="00872B89" w:rsidRDefault="00872B89" w:rsidP="00872B89">
      <w:pPr>
        <w:tabs>
          <w:tab w:val="left" w:pos="360"/>
          <w:tab w:val="left" w:pos="720"/>
        </w:tabs>
      </w:pPr>
      <w:r>
        <w:tab/>
        <w:t xml:space="preserve">Texas A&amp;M University.  </w:t>
      </w:r>
      <w:r w:rsidR="00950345">
        <w:t xml:space="preserve">College Station, TX.  </w:t>
      </w:r>
      <w:r>
        <w:t>10-17</w:t>
      </w:r>
    </w:p>
    <w:bookmarkEnd w:id="27"/>
    <w:p w14:paraId="7B1DF1EA" w14:textId="77777777" w:rsidR="005B5728" w:rsidRDefault="005B5728" w:rsidP="00872B89">
      <w:pPr>
        <w:tabs>
          <w:tab w:val="left" w:pos="360"/>
          <w:tab w:val="left" w:pos="720"/>
        </w:tabs>
      </w:pPr>
      <w:r>
        <w:t>“</w:t>
      </w:r>
      <w:bookmarkStart w:id="28" w:name="OLE_LINK16"/>
      <w:bookmarkStart w:id="29" w:name="OLE_LINK17"/>
      <w:r>
        <w:t>Impact of verbal and spatial short-term memory load on auditory spatial attention</w:t>
      </w:r>
    </w:p>
    <w:p w14:paraId="46D69F2F" w14:textId="77777777" w:rsidR="00872B89" w:rsidRDefault="00872B89" w:rsidP="00872B89">
      <w:pPr>
        <w:tabs>
          <w:tab w:val="left" w:pos="360"/>
          <w:tab w:val="left" w:pos="720"/>
        </w:tabs>
      </w:pPr>
      <w:r>
        <w:tab/>
      </w:r>
      <w:r w:rsidR="005B5728">
        <w:t xml:space="preserve">gradients”.  </w:t>
      </w:r>
      <w:bookmarkStart w:id="30" w:name="OLE_LINK10"/>
      <w:r w:rsidR="005B5728">
        <w:t xml:space="preserve">Association for Research in Otolaryngology (ARO) </w:t>
      </w:r>
    </w:p>
    <w:p w14:paraId="32A5AD9C" w14:textId="77777777" w:rsidR="005B5728" w:rsidRDefault="00872B89" w:rsidP="00872B89">
      <w:pPr>
        <w:tabs>
          <w:tab w:val="left" w:pos="360"/>
          <w:tab w:val="left" w:pos="720"/>
        </w:tabs>
      </w:pPr>
      <w:r>
        <w:tab/>
      </w:r>
      <w:r w:rsidR="005B5728">
        <w:t>Annual</w:t>
      </w:r>
      <w:r>
        <w:t xml:space="preserve"> </w:t>
      </w:r>
      <w:r w:rsidR="005B5728">
        <w:t>meeting.</w:t>
      </w:r>
      <w:r w:rsidR="004821A3">
        <w:t xml:space="preserve">  02-17</w:t>
      </w:r>
    </w:p>
    <w:bookmarkEnd w:id="28"/>
    <w:bookmarkEnd w:id="29"/>
    <w:bookmarkEnd w:id="30"/>
    <w:p w14:paraId="190203DB" w14:textId="77777777" w:rsidR="00042D37" w:rsidRDefault="003902A0" w:rsidP="00872B89">
      <w:pPr>
        <w:tabs>
          <w:tab w:val="left" w:pos="360"/>
          <w:tab w:val="left" w:pos="720"/>
        </w:tabs>
      </w:pPr>
      <w:r>
        <w:lastRenderedPageBreak/>
        <w:t>“Adjustments of cognitive control on different timescales”.  Southeastern Psychological</w:t>
      </w:r>
    </w:p>
    <w:p w14:paraId="7D5A954A" w14:textId="77777777" w:rsidR="003902A0" w:rsidRDefault="00872B89" w:rsidP="00872B89">
      <w:pPr>
        <w:tabs>
          <w:tab w:val="left" w:pos="360"/>
          <w:tab w:val="left" w:pos="720"/>
        </w:tabs>
      </w:pPr>
      <w:r>
        <w:tab/>
      </w:r>
      <w:r w:rsidR="003902A0">
        <w:t>Association Annual Meeting.  04-16</w:t>
      </w:r>
    </w:p>
    <w:p w14:paraId="171E2295" w14:textId="77777777" w:rsidR="0024522D" w:rsidRDefault="0024522D" w:rsidP="00872B89">
      <w:pPr>
        <w:tabs>
          <w:tab w:val="left" w:pos="360"/>
          <w:tab w:val="left" w:pos="720"/>
        </w:tabs>
      </w:pPr>
      <w:r>
        <w:t xml:space="preserve">“Dynamics of auditory spatial cognition”.  University of Texas, San Antonio.  </w:t>
      </w:r>
    </w:p>
    <w:p w14:paraId="7A217AC7" w14:textId="77777777" w:rsidR="0024522D" w:rsidRDefault="00872B89" w:rsidP="00872B89">
      <w:pPr>
        <w:tabs>
          <w:tab w:val="left" w:pos="360"/>
          <w:tab w:val="left" w:pos="720"/>
        </w:tabs>
      </w:pPr>
      <w:r>
        <w:tab/>
      </w:r>
      <w:r w:rsidR="0024522D">
        <w:t>San Antonio, TX.  12-15.</w:t>
      </w:r>
    </w:p>
    <w:p w14:paraId="71701D86" w14:textId="77777777" w:rsidR="002A1D27" w:rsidRDefault="002A1D27" w:rsidP="00872B89">
      <w:pPr>
        <w:tabs>
          <w:tab w:val="left" w:pos="360"/>
          <w:tab w:val="left" w:pos="720"/>
        </w:tabs>
      </w:pPr>
      <w:r>
        <w:t>“</w:t>
      </w:r>
      <w:r w:rsidRPr="002A1D27">
        <w:t>Impact of musical experience on attention control and working memory capacity</w:t>
      </w:r>
      <w:r>
        <w:t xml:space="preserve">”. </w:t>
      </w:r>
    </w:p>
    <w:p w14:paraId="752999FC" w14:textId="77777777" w:rsidR="002A1D27" w:rsidRDefault="00872B89" w:rsidP="00872B89">
      <w:pPr>
        <w:tabs>
          <w:tab w:val="left" w:pos="360"/>
          <w:tab w:val="left" w:pos="720"/>
        </w:tabs>
      </w:pPr>
      <w:r>
        <w:tab/>
      </w:r>
      <w:r w:rsidR="002A1D27">
        <w:t>Southern Society for Philosophy and Psychology.  New Orleans, LA.  04-15</w:t>
      </w:r>
    </w:p>
    <w:p w14:paraId="58053F92" w14:textId="77777777" w:rsidR="007261E8" w:rsidRDefault="007261E8" w:rsidP="00872B89">
      <w:pPr>
        <w:tabs>
          <w:tab w:val="left" w:pos="360"/>
          <w:tab w:val="left" w:pos="720"/>
        </w:tabs>
      </w:pPr>
      <w:r>
        <w:t xml:space="preserve">“Control of auditory spatial attention in normal aging”.  University of South Florida. </w:t>
      </w:r>
    </w:p>
    <w:p w14:paraId="5C64BAF3" w14:textId="77777777" w:rsidR="007261E8" w:rsidRDefault="00872B89" w:rsidP="00872B89">
      <w:pPr>
        <w:tabs>
          <w:tab w:val="left" w:pos="360"/>
          <w:tab w:val="left" w:pos="720"/>
        </w:tabs>
      </w:pPr>
      <w:r>
        <w:tab/>
      </w:r>
      <w:r w:rsidR="007261E8">
        <w:t>Tampa, FL.  11-14</w:t>
      </w:r>
    </w:p>
    <w:p w14:paraId="1F64E03C" w14:textId="77777777" w:rsidR="00605DC3" w:rsidRDefault="0013552A" w:rsidP="00872B89">
      <w:pPr>
        <w:tabs>
          <w:tab w:val="left" w:pos="360"/>
          <w:tab w:val="left" w:pos="720"/>
        </w:tabs>
      </w:pPr>
      <w:r>
        <w:t>“</w:t>
      </w:r>
      <w:r w:rsidR="00605DC3">
        <w:t>Control of auditory spatial attention in normal a</w:t>
      </w:r>
      <w:r w:rsidRPr="0013552A">
        <w:t>ging</w:t>
      </w:r>
      <w:r>
        <w:t>”.  American Psychological</w:t>
      </w:r>
    </w:p>
    <w:p w14:paraId="7BFB1D1C" w14:textId="77777777" w:rsidR="0013552A" w:rsidRDefault="00872B89" w:rsidP="00872B89">
      <w:pPr>
        <w:tabs>
          <w:tab w:val="left" w:pos="360"/>
          <w:tab w:val="left" w:pos="720"/>
        </w:tabs>
      </w:pPr>
      <w:r>
        <w:tab/>
      </w:r>
      <w:r w:rsidR="0013552A">
        <w:t>Association</w:t>
      </w:r>
      <w:r w:rsidR="00605DC3">
        <w:t xml:space="preserve"> </w:t>
      </w:r>
      <w:r w:rsidR="0013552A">
        <w:t>Convention.  Washington</w:t>
      </w:r>
      <w:r w:rsidR="00986DF0">
        <w:t>,</w:t>
      </w:r>
      <w:r w:rsidR="0013552A">
        <w:t xml:space="preserve"> DC.  08-14</w:t>
      </w:r>
    </w:p>
    <w:p w14:paraId="6B98A7AA" w14:textId="77777777" w:rsidR="00446E09" w:rsidRDefault="00446E09" w:rsidP="00872B89">
      <w:pPr>
        <w:tabs>
          <w:tab w:val="left" w:pos="360"/>
          <w:tab w:val="left" w:pos="720"/>
        </w:tabs>
      </w:pPr>
      <w:r>
        <w:t>“Music and brain aging”.  Performing Arts Medicine Association satellite conference,</w:t>
      </w:r>
    </w:p>
    <w:p w14:paraId="5A65258F" w14:textId="77777777" w:rsidR="00446E09" w:rsidRDefault="00872B89" w:rsidP="00872B89">
      <w:pPr>
        <w:tabs>
          <w:tab w:val="left" w:pos="360"/>
          <w:tab w:val="left" w:pos="720"/>
        </w:tabs>
      </w:pPr>
      <w:r>
        <w:tab/>
      </w:r>
      <w:r w:rsidR="00446E09">
        <w:t>American Medical Society for Sports Medicine.</w:t>
      </w:r>
      <w:r w:rsidR="00BA4AF1">
        <w:t xml:space="preserve">  New Orleans, LA</w:t>
      </w:r>
      <w:r w:rsidR="00FA3A28">
        <w:t>.</w:t>
      </w:r>
      <w:r w:rsidR="00BA4AF1">
        <w:t xml:space="preserve">  04-</w:t>
      </w:r>
      <w:r w:rsidR="00FA3A28">
        <w:t>14</w:t>
      </w:r>
    </w:p>
    <w:p w14:paraId="755EC214" w14:textId="77777777" w:rsidR="00077D11" w:rsidRDefault="00077D11" w:rsidP="00872B89">
      <w:pPr>
        <w:tabs>
          <w:tab w:val="left" w:pos="360"/>
          <w:tab w:val="left" w:pos="720"/>
        </w:tabs>
      </w:pPr>
      <w:r>
        <w:t>“</w:t>
      </w:r>
      <w:r w:rsidRPr="00077D11">
        <w:t>Control of spatial attention in aging</w:t>
      </w:r>
      <w:r>
        <w:t xml:space="preserve">”.  International Conference on Aging and </w:t>
      </w:r>
    </w:p>
    <w:p w14:paraId="4F485F05" w14:textId="77777777" w:rsidR="00077D11" w:rsidRPr="00077D11" w:rsidRDefault="00872B89" w:rsidP="00872B89">
      <w:pPr>
        <w:tabs>
          <w:tab w:val="left" w:pos="360"/>
          <w:tab w:val="left" w:pos="720"/>
        </w:tabs>
      </w:pPr>
      <w:r>
        <w:tab/>
      </w:r>
      <w:r w:rsidR="00077D11">
        <w:t>Cognition.  Dortmund, Germany.  04-13</w:t>
      </w:r>
    </w:p>
    <w:p w14:paraId="26721012" w14:textId="34D9AA2E" w:rsidR="00CC7B96" w:rsidRDefault="00D9780E" w:rsidP="00872B89">
      <w:pPr>
        <w:tabs>
          <w:tab w:val="left" w:pos="360"/>
          <w:tab w:val="left" w:pos="720"/>
        </w:tabs>
      </w:pPr>
      <w:r>
        <w:t>“Music and brain aging”.  Lou</w:t>
      </w:r>
      <w:r w:rsidR="00CE762A">
        <w:t>i</w:t>
      </w:r>
      <w:r>
        <w:t xml:space="preserve">siana State University Life Course and Aging Center. </w:t>
      </w:r>
    </w:p>
    <w:p w14:paraId="00DF406F" w14:textId="77777777" w:rsidR="00D9780E" w:rsidRDefault="00872B89" w:rsidP="00872B89">
      <w:pPr>
        <w:tabs>
          <w:tab w:val="left" w:pos="360"/>
          <w:tab w:val="left" w:pos="720"/>
        </w:tabs>
      </w:pPr>
      <w:r>
        <w:tab/>
      </w:r>
      <w:r w:rsidR="00CC7B96">
        <w:t xml:space="preserve">Baton Rouge, LA.  </w:t>
      </w:r>
      <w:r w:rsidR="00D9780E">
        <w:t>02-13</w:t>
      </w:r>
    </w:p>
    <w:p w14:paraId="0FB79727" w14:textId="77777777" w:rsidR="0001322D" w:rsidRDefault="0001322D" w:rsidP="00872B89">
      <w:pPr>
        <w:tabs>
          <w:tab w:val="left" w:pos="360"/>
          <w:tab w:val="left" w:pos="720"/>
        </w:tabs>
      </w:pPr>
      <w:r>
        <w:t>“</w:t>
      </w:r>
      <w:r w:rsidRPr="0001322D">
        <w:t>Interactions between perception and action in the auditory system</w:t>
      </w:r>
      <w:r>
        <w:t xml:space="preserve">”.  </w:t>
      </w:r>
      <w:r w:rsidR="00814AF2">
        <w:t>School</w:t>
      </w:r>
      <w:r>
        <w:t xml:space="preserve"> of</w:t>
      </w:r>
    </w:p>
    <w:p w14:paraId="112E68D2" w14:textId="77777777" w:rsidR="0001322D" w:rsidRDefault="00872B89" w:rsidP="00872B89">
      <w:pPr>
        <w:tabs>
          <w:tab w:val="left" w:pos="360"/>
          <w:tab w:val="left" w:pos="720"/>
        </w:tabs>
      </w:pPr>
      <w:r>
        <w:tab/>
      </w:r>
      <w:r w:rsidR="00814AF2">
        <w:t>Allied Health Professions</w:t>
      </w:r>
      <w:r w:rsidR="0001322D">
        <w:t>.  Louisiana State University Health Sciences Center.  11-12</w:t>
      </w:r>
    </w:p>
    <w:p w14:paraId="3C78015D" w14:textId="77777777" w:rsidR="000B165E" w:rsidRDefault="000B165E" w:rsidP="00872B89">
      <w:pPr>
        <w:tabs>
          <w:tab w:val="left" w:pos="360"/>
          <w:tab w:val="left" w:pos="720"/>
        </w:tabs>
      </w:pPr>
      <w:r>
        <w:t>“Spatial cognition and attention control”.  IDeA Conference.  North Dakota State</w:t>
      </w:r>
    </w:p>
    <w:p w14:paraId="62D93067" w14:textId="77777777" w:rsidR="000B165E" w:rsidRDefault="00872B89" w:rsidP="00872B89">
      <w:pPr>
        <w:tabs>
          <w:tab w:val="left" w:pos="360"/>
          <w:tab w:val="left" w:pos="720"/>
        </w:tabs>
      </w:pPr>
      <w:r>
        <w:tab/>
      </w:r>
      <w:r w:rsidR="000B165E">
        <w:t>University.  Fargo, ND.  07-12</w:t>
      </w:r>
    </w:p>
    <w:p w14:paraId="4122B8E2" w14:textId="77777777" w:rsidR="008C3453" w:rsidRDefault="008C3453" w:rsidP="00872B89">
      <w:pPr>
        <w:tabs>
          <w:tab w:val="left" w:pos="360"/>
          <w:tab w:val="left" w:pos="720"/>
        </w:tabs>
      </w:pPr>
      <w:r>
        <w:t>“Cortical dynamics in cognitive aging”.  Leibniz Centre for Working Environment and</w:t>
      </w:r>
    </w:p>
    <w:p w14:paraId="6C1B8B4B" w14:textId="77777777" w:rsidR="008C3453" w:rsidRDefault="00872B89" w:rsidP="00872B89">
      <w:pPr>
        <w:tabs>
          <w:tab w:val="left" w:pos="360"/>
          <w:tab w:val="left" w:pos="720"/>
        </w:tabs>
      </w:pPr>
      <w:r>
        <w:tab/>
      </w:r>
      <w:r w:rsidR="008C3453">
        <w:t>Human Factors.  Dortmund, Germany.  10-11</w:t>
      </w:r>
    </w:p>
    <w:p w14:paraId="77BBAA3D" w14:textId="77777777" w:rsidR="00F00861" w:rsidRDefault="00F00861" w:rsidP="00872B89">
      <w:pPr>
        <w:tabs>
          <w:tab w:val="left" w:pos="360"/>
          <w:tab w:val="left" w:pos="720"/>
        </w:tabs>
      </w:pPr>
      <w:r>
        <w:t>“EEG analyses of cortical dynamics in normal and abnormal aging”.  International</w:t>
      </w:r>
    </w:p>
    <w:p w14:paraId="757ED8DF" w14:textId="77777777" w:rsidR="00F00861" w:rsidRDefault="00872B89" w:rsidP="00872B89">
      <w:pPr>
        <w:tabs>
          <w:tab w:val="left" w:pos="360"/>
          <w:tab w:val="left" w:pos="720"/>
        </w:tabs>
      </w:pPr>
      <w:r>
        <w:tab/>
      </w:r>
      <w:r w:rsidR="00F00861">
        <w:t>Cognitive Neuroscience Conference.  Mallorca, Spain.  09-11</w:t>
      </w:r>
    </w:p>
    <w:p w14:paraId="1E52E6D0" w14:textId="77777777" w:rsidR="007B1C6F" w:rsidRDefault="007B1C6F" w:rsidP="00872B89">
      <w:pPr>
        <w:tabs>
          <w:tab w:val="left" w:pos="360"/>
          <w:tab w:val="left" w:pos="720"/>
        </w:tabs>
      </w:pPr>
      <w:r>
        <w:t>“Spatial cognition and attention”.  University of Texas, Dallas and Center for Brain</w:t>
      </w:r>
    </w:p>
    <w:p w14:paraId="6D6D8084" w14:textId="77777777" w:rsidR="007B1C6F" w:rsidRDefault="007B1C6F" w:rsidP="00872B89">
      <w:pPr>
        <w:tabs>
          <w:tab w:val="left" w:pos="360"/>
          <w:tab w:val="left" w:pos="720"/>
        </w:tabs>
      </w:pPr>
      <w:r>
        <w:tab/>
        <w:t>Health.  Dallas, TX.  02-11</w:t>
      </w:r>
    </w:p>
    <w:p w14:paraId="1CE848AF" w14:textId="77777777" w:rsidR="00A9628A" w:rsidRDefault="00A9628A" w:rsidP="00872B89">
      <w:pPr>
        <w:tabs>
          <w:tab w:val="left" w:pos="360"/>
          <w:tab w:val="left" w:pos="720"/>
        </w:tabs>
      </w:pPr>
      <w:r>
        <w:t>“</w:t>
      </w:r>
      <w:r w:rsidRPr="00C80CA0">
        <w:t>Top-down influences on sensory processing in normal aging</w:t>
      </w:r>
      <w:r>
        <w:t xml:space="preserve">”.  </w:t>
      </w:r>
      <w:r w:rsidRPr="00C80CA0">
        <w:t>International</w:t>
      </w:r>
    </w:p>
    <w:p w14:paraId="16391773" w14:textId="77777777" w:rsidR="00A9628A" w:rsidRPr="00C80CA0" w:rsidRDefault="00A9628A" w:rsidP="00872B89">
      <w:pPr>
        <w:tabs>
          <w:tab w:val="left" w:pos="360"/>
          <w:tab w:val="left" w:pos="720"/>
        </w:tabs>
      </w:pPr>
      <w:r>
        <w:tab/>
      </w:r>
      <w:r w:rsidRPr="00C80CA0">
        <w:t>Conference</w:t>
      </w:r>
      <w:r>
        <w:t xml:space="preserve"> on Aging and</w:t>
      </w:r>
      <w:r w:rsidRPr="00C80CA0">
        <w:t xml:space="preserve"> Cognition</w:t>
      </w:r>
      <w:r>
        <w:t>.  Dortmund, Germany.  10-10</w:t>
      </w:r>
    </w:p>
    <w:p w14:paraId="27456142" w14:textId="77777777" w:rsidR="00A9628A" w:rsidRDefault="00A9628A" w:rsidP="00872B89">
      <w:pPr>
        <w:tabs>
          <w:tab w:val="left" w:pos="360"/>
          <w:tab w:val="left" w:pos="720"/>
        </w:tabs>
      </w:pPr>
      <w:r>
        <w:t>“</w:t>
      </w:r>
      <w:r w:rsidRPr="00626C63">
        <w:t>Auditory cortical activity measures identify those individual mild cognitive impairment</w:t>
      </w:r>
    </w:p>
    <w:p w14:paraId="2BB0E995" w14:textId="77777777" w:rsidR="00A9628A" w:rsidRDefault="00A9628A" w:rsidP="00872B89">
      <w:pPr>
        <w:tabs>
          <w:tab w:val="left" w:pos="360"/>
          <w:tab w:val="left" w:pos="720"/>
        </w:tabs>
      </w:pPr>
      <w:r>
        <w:tab/>
      </w:r>
      <w:r w:rsidRPr="00626C63">
        <w:t>(MCI) subjects who will convert to Alzheimer</w:t>
      </w:r>
      <w:r w:rsidR="0042516F">
        <w:t>’</w:t>
      </w:r>
      <w:r w:rsidRPr="00626C63">
        <w:t>s dementia (AD)</w:t>
      </w:r>
      <w:r>
        <w:t>”.  International</w:t>
      </w:r>
    </w:p>
    <w:p w14:paraId="3CFDD358" w14:textId="77777777" w:rsidR="00A9628A" w:rsidRPr="00626C63" w:rsidRDefault="00A9628A" w:rsidP="00872B89">
      <w:pPr>
        <w:tabs>
          <w:tab w:val="left" w:pos="360"/>
          <w:tab w:val="left" w:pos="720"/>
        </w:tabs>
      </w:pPr>
      <w:r>
        <w:tab/>
        <w:t>Conference on Aging and Cognition.  Dortmund, Germany.  10-10</w:t>
      </w:r>
    </w:p>
    <w:p w14:paraId="70A1A51E" w14:textId="77777777" w:rsidR="00A9628A" w:rsidRDefault="00A9628A" w:rsidP="00872B89">
      <w:pPr>
        <w:tabs>
          <w:tab w:val="left" w:pos="360"/>
          <w:tab w:val="left" w:pos="720"/>
        </w:tabs>
      </w:pPr>
      <w:r>
        <w:t>“</w:t>
      </w:r>
      <w:r w:rsidRPr="007F1986">
        <w:t>Spatial cognition as a model system for understanding brain and cognitive aging</w:t>
      </w:r>
      <w:r>
        <w:t xml:space="preserve">”. </w:t>
      </w:r>
    </w:p>
    <w:p w14:paraId="04485B0D" w14:textId="77777777" w:rsidR="00A9628A" w:rsidRDefault="00A9628A" w:rsidP="00872B89">
      <w:pPr>
        <w:tabs>
          <w:tab w:val="left" w:pos="360"/>
          <w:tab w:val="left" w:pos="720"/>
        </w:tabs>
      </w:pPr>
      <w:r>
        <w:tab/>
        <w:t>Department of Psychology.  Louisiana State University.  09-10</w:t>
      </w:r>
    </w:p>
    <w:p w14:paraId="66D9AB9B" w14:textId="77777777" w:rsidR="00F0076B" w:rsidRDefault="00F0076B" w:rsidP="00872B89">
      <w:pPr>
        <w:tabs>
          <w:tab w:val="left" w:pos="360"/>
          <w:tab w:val="left" w:pos="720"/>
        </w:tabs>
      </w:pPr>
      <w:r>
        <w:t>“Top-down and bottom-up interactions in auditory cortical processing”.  Dept. of Cell</w:t>
      </w:r>
    </w:p>
    <w:p w14:paraId="479947C1" w14:textId="77777777" w:rsidR="00F0076B" w:rsidRDefault="00F0076B" w:rsidP="00872B89">
      <w:pPr>
        <w:tabs>
          <w:tab w:val="left" w:pos="360"/>
          <w:tab w:val="left" w:pos="720"/>
        </w:tabs>
        <w:ind w:firstLine="720"/>
      </w:pPr>
      <w:r>
        <w:t>Biology and Anatomy.  Louisiana State University.  10-09</w:t>
      </w:r>
    </w:p>
    <w:p w14:paraId="5E6286E9" w14:textId="77777777" w:rsidR="0097602C" w:rsidRDefault="0097602C" w:rsidP="00872B89">
      <w:pPr>
        <w:tabs>
          <w:tab w:val="left" w:pos="360"/>
          <w:tab w:val="left" w:pos="720"/>
        </w:tabs>
      </w:pPr>
      <w:r>
        <w:t xml:space="preserve">“Influence of speech motor programming on auditory and motor cortex responsiveness”. </w:t>
      </w:r>
    </w:p>
    <w:p w14:paraId="04DE83A5" w14:textId="77777777" w:rsidR="0097602C" w:rsidRDefault="0097602C" w:rsidP="00872B89">
      <w:pPr>
        <w:tabs>
          <w:tab w:val="left" w:pos="360"/>
          <w:tab w:val="left" w:pos="720"/>
        </w:tabs>
        <w:ind w:firstLine="720"/>
      </w:pPr>
      <w:r>
        <w:t xml:space="preserve">Israel Society for Neuroscience.  </w:t>
      </w:r>
      <w:r w:rsidR="00346051">
        <w:t xml:space="preserve">Eilat, Israel.  </w:t>
      </w:r>
      <w:r>
        <w:t>12-08</w:t>
      </w:r>
    </w:p>
    <w:p w14:paraId="676D131A" w14:textId="77777777" w:rsidR="00245620" w:rsidRDefault="00245620" w:rsidP="00872B89">
      <w:pPr>
        <w:tabs>
          <w:tab w:val="left" w:pos="360"/>
          <w:tab w:val="left" w:pos="720"/>
        </w:tabs>
      </w:pPr>
      <w:r>
        <w:t>“</w:t>
      </w:r>
      <w:r w:rsidRPr="009917C1">
        <w:t>Mild Cogn</w:t>
      </w:r>
      <w:r>
        <w:t>itive impairment and dementia: a</w:t>
      </w:r>
      <w:r w:rsidRPr="009917C1">
        <w:t xml:space="preserve"> multidisciplinary approach</w:t>
      </w:r>
      <w:r>
        <w:t>”.  Invited</w:t>
      </w:r>
    </w:p>
    <w:p w14:paraId="5E82B532" w14:textId="77777777" w:rsidR="00245620" w:rsidRDefault="00245620" w:rsidP="00872B89">
      <w:pPr>
        <w:tabs>
          <w:tab w:val="left" w:pos="360"/>
          <w:tab w:val="left" w:pos="720"/>
        </w:tabs>
        <w:ind w:firstLine="720"/>
      </w:pPr>
      <w:r>
        <w:t>symposium presented at “Brain and behavior: Advances in Neuroimaging”</w:t>
      </w:r>
    </w:p>
    <w:p w14:paraId="576E1674" w14:textId="77777777" w:rsidR="00245620" w:rsidRDefault="00245620" w:rsidP="00872B89">
      <w:pPr>
        <w:tabs>
          <w:tab w:val="left" w:pos="360"/>
          <w:tab w:val="left" w:pos="720"/>
        </w:tabs>
        <w:ind w:firstLine="720"/>
      </w:pPr>
      <w:r>
        <w:t>conference.  Tulane University.  12-07</w:t>
      </w:r>
    </w:p>
    <w:p w14:paraId="3560516F" w14:textId="77777777" w:rsidR="00097B67" w:rsidRDefault="00097B67" w:rsidP="00872B89">
      <w:pPr>
        <w:tabs>
          <w:tab w:val="left" w:pos="360"/>
          <w:tab w:val="left" w:pos="720"/>
        </w:tabs>
      </w:pPr>
      <w:r>
        <w:t>“</w:t>
      </w:r>
      <w:r w:rsidRPr="00097B67">
        <w:t>Cortical processing of speech and sound location information in humans</w:t>
      </w:r>
      <w:r>
        <w:t>”.  Center for</w:t>
      </w:r>
    </w:p>
    <w:p w14:paraId="4B20DB60" w14:textId="77777777" w:rsidR="00097B67" w:rsidRPr="00097B67" w:rsidRDefault="00097B67" w:rsidP="00872B89">
      <w:pPr>
        <w:tabs>
          <w:tab w:val="left" w:pos="360"/>
          <w:tab w:val="left" w:pos="720"/>
        </w:tabs>
        <w:ind w:firstLine="720"/>
      </w:pPr>
      <w:r>
        <w:t xml:space="preserve">Cognitive Science. </w:t>
      </w:r>
      <w:r w:rsidR="004B1B1E">
        <w:t xml:space="preserve"> University of Louisiana, Lafay</w:t>
      </w:r>
      <w:r>
        <w:t>ette.  10-07</w:t>
      </w:r>
    </w:p>
    <w:p w14:paraId="468CD9BA" w14:textId="77777777" w:rsidR="005545D9" w:rsidRDefault="005545D9" w:rsidP="00872B89">
      <w:pPr>
        <w:tabs>
          <w:tab w:val="left" w:pos="360"/>
          <w:tab w:val="left" w:pos="720"/>
        </w:tabs>
      </w:pPr>
      <w:r>
        <w:t>“</w:t>
      </w:r>
      <w:r w:rsidRPr="005545D9">
        <w:t>ERP correlates of attention and working memory</w:t>
      </w:r>
      <w:r>
        <w:t>”.  Invited symposium presented</w:t>
      </w:r>
    </w:p>
    <w:p w14:paraId="248984F8" w14:textId="77777777" w:rsidR="005545D9" w:rsidRDefault="005545D9" w:rsidP="00872B89">
      <w:pPr>
        <w:tabs>
          <w:tab w:val="left" w:pos="360"/>
          <w:tab w:val="left" w:pos="720"/>
        </w:tabs>
        <w:ind w:firstLine="720"/>
      </w:pPr>
      <w:r>
        <w:t>at International Organization of Psychophysiology meeting.  Istanbul, Turkey.</w:t>
      </w:r>
    </w:p>
    <w:p w14:paraId="4ABEF41C" w14:textId="77777777" w:rsidR="005545D9" w:rsidRPr="005545D9" w:rsidRDefault="005545D9" w:rsidP="00872B8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firstLine="720"/>
      </w:pPr>
      <w:r>
        <w:t>08-06.</w:t>
      </w:r>
    </w:p>
    <w:p w14:paraId="1AA7C418" w14:textId="77777777" w:rsidR="007F4458" w:rsidRDefault="007F4458" w:rsidP="00872B89">
      <w:pPr>
        <w:pStyle w:val="Header"/>
        <w:tabs>
          <w:tab w:val="clear" w:pos="4320"/>
          <w:tab w:val="clear" w:pos="8640"/>
          <w:tab w:val="left" w:pos="360"/>
          <w:tab w:val="left" w:pos="720"/>
        </w:tabs>
      </w:pPr>
      <w:r>
        <w:t xml:space="preserve">“Memory, aging, and early Alzheimer’s disease: A cognitive neuroscience perspective”. </w:t>
      </w:r>
    </w:p>
    <w:p w14:paraId="311A921B" w14:textId="77777777" w:rsidR="007F4458" w:rsidRDefault="007F4458" w:rsidP="00872B8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firstLine="720"/>
      </w:pPr>
      <w:r>
        <w:lastRenderedPageBreak/>
        <w:t xml:space="preserve">Program </w:t>
      </w:r>
      <w:r w:rsidR="00FB2ADC">
        <w:t xml:space="preserve">in Neuroscience </w:t>
      </w:r>
      <w:r>
        <w:t>sem</w:t>
      </w:r>
      <w:r w:rsidR="0097602C">
        <w:t>inar</w:t>
      </w:r>
      <w:r w:rsidR="004B1B1E">
        <w:t>.  Tulane University</w:t>
      </w:r>
      <w:r w:rsidR="00364092">
        <w:t>.</w:t>
      </w:r>
      <w:r w:rsidR="0097602C">
        <w:t xml:space="preserve">  </w:t>
      </w:r>
      <w:r w:rsidR="004B1B1E">
        <w:t>10-04.</w:t>
      </w:r>
    </w:p>
    <w:p w14:paraId="6363D0ED" w14:textId="77777777" w:rsidR="000D6AEB" w:rsidRDefault="000D6AEB" w:rsidP="00872B89">
      <w:pPr>
        <w:tabs>
          <w:tab w:val="left" w:pos="360"/>
          <w:tab w:val="left" w:pos="720"/>
        </w:tabs>
      </w:pPr>
      <w:r>
        <w:t>“Event-related potentials and mild cognitive impairment”.  Invited symposium presented</w:t>
      </w:r>
    </w:p>
    <w:p w14:paraId="0752FA01" w14:textId="77777777" w:rsidR="000D6AEB" w:rsidRDefault="000D6AEB" w:rsidP="00872B89">
      <w:pPr>
        <w:tabs>
          <w:tab w:val="left" w:pos="360"/>
          <w:tab w:val="left" w:pos="720"/>
        </w:tabs>
        <w:ind w:firstLine="720"/>
      </w:pPr>
      <w:r>
        <w:t>at EEG and Clinical Neuroscience Society Conference.  Irvine, CA.  09-04.</w:t>
      </w:r>
    </w:p>
    <w:p w14:paraId="154DAD0A" w14:textId="77777777" w:rsidR="003F070C" w:rsidRDefault="003F070C" w:rsidP="00872B89">
      <w:pPr>
        <w:pStyle w:val="Header"/>
        <w:tabs>
          <w:tab w:val="clear" w:pos="4320"/>
          <w:tab w:val="clear" w:pos="8640"/>
          <w:tab w:val="left" w:pos="360"/>
          <w:tab w:val="left" w:pos="720"/>
        </w:tabs>
      </w:pPr>
      <w:r>
        <w:t>“Working Memory and Age-Related Changes in Brain Function”.  Department of</w:t>
      </w:r>
    </w:p>
    <w:p w14:paraId="5FF426B5" w14:textId="77777777" w:rsidR="003F070C" w:rsidRDefault="003F070C" w:rsidP="00872B89">
      <w:pPr>
        <w:tabs>
          <w:tab w:val="left" w:pos="360"/>
          <w:tab w:val="left" w:pos="720"/>
        </w:tabs>
        <w:ind w:firstLine="720"/>
      </w:pPr>
      <w:r>
        <w:t>Psychology.  University of South Florida.  01-04.</w:t>
      </w:r>
    </w:p>
    <w:p w14:paraId="347DD1EF" w14:textId="77777777" w:rsidR="003F070C" w:rsidRDefault="003F070C" w:rsidP="00872B89">
      <w:pPr>
        <w:pStyle w:val="Header"/>
        <w:tabs>
          <w:tab w:val="clear" w:pos="4320"/>
          <w:tab w:val="clear" w:pos="8640"/>
          <w:tab w:val="left" w:pos="360"/>
          <w:tab w:val="left" w:pos="720"/>
        </w:tabs>
      </w:pPr>
      <w:r>
        <w:t>“Working Memory and Age-Related Changes in Brain Function”.  Department of</w:t>
      </w:r>
    </w:p>
    <w:p w14:paraId="59EB920B" w14:textId="77777777" w:rsidR="003F070C" w:rsidRDefault="003F070C" w:rsidP="00872B89">
      <w:pPr>
        <w:tabs>
          <w:tab w:val="left" w:pos="360"/>
          <w:tab w:val="left" w:pos="720"/>
        </w:tabs>
        <w:ind w:firstLine="720"/>
      </w:pPr>
      <w:r>
        <w:t>Psychology.  Texas A&amp;M University.  01-04.</w:t>
      </w:r>
    </w:p>
    <w:p w14:paraId="3D4E9021" w14:textId="77777777" w:rsidR="003F070C" w:rsidRDefault="003F070C" w:rsidP="00872B89">
      <w:pPr>
        <w:pStyle w:val="Header"/>
        <w:tabs>
          <w:tab w:val="clear" w:pos="4320"/>
          <w:tab w:val="clear" w:pos="8640"/>
          <w:tab w:val="left" w:pos="360"/>
          <w:tab w:val="left" w:pos="720"/>
        </w:tabs>
      </w:pPr>
      <w:r>
        <w:t>“Working Memory and Age-Related Changes in Brain Function”.  Department of</w:t>
      </w:r>
    </w:p>
    <w:p w14:paraId="09FC1D8E" w14:textId="77777777" w:rsidR="003F070C" w:rsidRDefault="003F070C" w:rsidP="00872B89">
      <w:pPr>
        <w:tabs>
          <w:tab w:val="left" w:pos="360"/>
          <w:tab w:val="left" w:pos="720"/>
        </w:tabs>
        <w:ind w:firstLine="720"/>
      </w:pPr>
      <w:r>
        <w:t>Psychology.  Tulane University.  12-03.</w:t>
      </w:r>
    </w:p>
    <w:p w14:paraId="280682B7" w14:textId="77777777" w:rsidR="003F070C" w:rsidRDefault="003F070C" w:rsidP="00872B89">
      <w:pPr>
        <w:tabs>
          <w:tab w:val="left" w:pos="360"/>
          <w:tab w:val="left" w:pos="720"/>
        </w:tabs>
      </w:pPr>
      <w:r>
        <w:t>“Neurophysiological analysis of processing speed reductions in aging and mild cognitive</w:t>
      </w:r>
    </w:p>
    <w:p w14:paraId="1CD16DD1" w14:textId="77777777" w:rsidR="003F070C" w:rsidRDefault="003F070C" w:rsidP="00872B89">
      <w:pPr>
        <w:tabs>
          <w:tab w:val="left" w:pos="360"/>
          <w:tab w:val="left" w:pos="720"/>
        </w:tabs>
        <w:ind w:firstLine="720"/>
      </w:pPr>
      <w:r>
        <w:t>impairment”.  Invited symposium presented at EEG and Clinical Neuroscience</w:t>
      </w:r>
    </w:p>
    <w:p w14:paraId="296E9B68" w14:textId="77777777" w:rsidR="003F070C" w:rsidRDefault="003F070C" w:rsidP="00872B89">
      <w:pPr>
        <w:tabs>
          <w:tab w:val="left" w:pos="360"/>
          <w:tab w:val="left" w:pos="720"/>
        </w:tabs>
        <w:ind w:firstLine="720"/>
      </w:pPr>
      <w:r>
        <w:t>Society Conference.  Houston, TX.  09-03.</w:t>
      </w:r>
    </w:p>
    <w:p w14:paraId="134CAC44" w14:textId="77777777" w:rsidR="003F070C" w:rsidRDefault="003F070C" w:rsidP="00872B89">
      <w:pPr>
        <w:pStyle w:val="Header"/>
        <w:tabs>
          <w:tab w:val="clear" w:pos="4320"/>
          <w:tab w:val="clear" w:pos="8640"/>
          <w:tab w:val="left" w:pos="360"/>
          <w:tab w:val="left" w:pos="720"/>
        </w:tabs>
      </w:pPr>
      <w:r>
        <w:t>“Working Memory and Age-Related Changes in Brain Function.  Department of</w:t>
      </w:r>
    </w:p>
    <w:p w14:paraId="7F796B1D" w14:textId="77777777" w:rsidR="003F070C" w:rsidRDefault="003F070C" w:rsidP="00872B89">
      <w:pPr>
        <w:pStyle w:val="Header"/>
        <w:tabs>
          <w:tab w:val="clear" w:pos="4320"/>
          <w:tab w:val="clear" w:pos="8640"/>
          <w:tab w:val="left" w:pos="360"/>
          <w:tab w:val="left" w:pos="720"/>
        </w:tabs>
        <w:ind w:firstLine="720"/>
      </w:pPr>
      <w:r>
        <w:t>Psychology and Kennedy Center.  Vanderbilt University.  12-02.</w:t>
      </w:r>
    </w:p>
    <w:p w14:paraId="700F4380" w14:textId="77777777" w:rsidR="003F070C" w:rsidRDefault="003F070C" w:rsidP="00872B89">
      <w:pPr>
        <w:tabs>
          <w:tab w:val="left" w:pos="360"/>
          <w:tab w:val="left" w:pos="720"/>
        </w:tabs>
      </w:pPr>
      <w:r>
        <w:t>“Event-related potentials and mild cognitive impairment”.  Alzheimer’s Disease Research</w:t>
      </w:r>
    </w:p>
    <w:p w14:paraId="149D6B08" w14:textId="77777777" w:rsidR="003F070C" w:rsidRDefault="003F070C" w:rsidP="00872B89">
      <w:pPr>
        <w:tabs>
          <w:tab w:val="left" w:pos="360"/>
          <w:tab w:val="left" w:pos="720"/>
        </w:tabs>
        <w:ind w:firstLine="720"/>
      </w:pPr>
      <w:r>
        <w:t>Centers of California Annual Conference.  Lake Arrowhead, CA.  10-02.</w:t>
      </w:r>
    </w:p>
    <w:p w14:paraId="761FCA2D" w14:textId="77777777" w:rsidR="003F070C" w:rsidRDefault="003F070C" w:rsidP="00872B89">
      <w:pPr>
        <w:tabs>
          <w:tab w:val="left" w:pos="360"/>
          <w:tab w:val="left" w:pos="720"/>
        </w:tabs>
      </w:pPr>
      <w:r>
        <w:t>“Event-related potentials and mild cognitive impairment”.  Invited symposium presented</w:t>
      </w:r>
    </w:p>
    <w:p w14:paraId="3C9C09FF" w14:textId="77777777" w:rsidR="003F070C" w:rsidRDefault="003F070C" w:rsidP="00872B89">
      <w:pPr>
        <w:tabs>
          <w:tab w:val="left" w:pos="360"/>
          <w:tab w:val="left" w:pos="720"/>
        </w:tabs>
        <w:ind w:firstLine="720"/>
      </w:pPr>
      <w:r>
        <w:t>at International Organization of Psychophysiology meeting.  Montreal, Canada.</w:t>
      </w:r>
    </w:p>
    <w:p w14:paraId="493859F9" w14:textId="77777777" w:rsidR="003F070C" w:rsidRDefault="003F070C" w:rsidP="00872B89">
      <w:pPr>
        <w:tabs>
          <w:tab w:val="left" w:pos="360"/>
          <w:tab w:val="left" w:pos="720"/>
        </w:tabs>
        <w:ind w:firstLine="720"/>
      </w:pPr>
      <w:r>
        <w:t>07-02.</w:t>
      </w:r>
    </w:p>
    <w:p w14:paraId="11E0733C" w14:textId="77777777" w:rsidR="003F070C" w:rsidRDefault="003F070C" w:rsidP="00872B89">
      <w:pPr>
        <w:tabs>
          <w:tab w:val="left" w:pos="360"/>
          <w:tab w:val="left" w:pos="720"/>
        </w:tabs>
      </w:pPr>
      <w:r>
        <w:t xml:space="preserve">“Cortical Interactions, Working Memory, and Age-related Changes in Brain Function” </w:t>
      </w:r>
    </w:p>
    <w:p w14:paraId="6AB18D1A" w14:textId="77777777" w:rsidR="003F070C" w:rsidRDefault="003F070C" w:rsidP="00872B89">
      <w:pPr>
        <w:tabs>
          <w:tab w:val="left" w:pos="360"/>
          <w:tab w:val="left" w:pos="720"/>
        </w:tabs>
        <w:ind w:firstLine="720"/>
      </w:pPr>
      <w:r>
        <w:t>School of Psychology, Georgia Institute of Technology.  01-02.</w:t>
      </w:r>
    </w:p>
    <w:p w14:paraId="387F0326" w14:textId="77777777" w:rsidR="003F070C" w:rsidRDefault="003F070C" w:rsidP="00872B89">
      <w:pPr>
        <w:tabs>
          <w:tab w:val="left" w:pos="360"/>
          <w:tab w:val="left" w:pos="720"/>
        </w:tabs>
      </w:pPr>
      <w:r>
        <w:t>“Electrophysiological dynamics of working memory retrieval”.  Perception Group,</w:t>
      </w:r>
    </w:p>
    <w:p w14:paraId="7BA8A770" w14:textId="77777777" w:rsidR="003F070C" w:rsidRDefault="003F070C" w:rsidP="00872B89">
      <w:pPr>
        <w:tabs>
          <w:tab w:val="left" w:pos="360"/>
          <w:tab w:val="left" w:pos="720"/>
        </w:tabs>
        <w:ind w:firstLine="720"/>
      </w:pPr>
      <w:r>
        <w:t>Department of Cognitive Sciences, University of California, Irvine.  05-01.</w:t>
      </w:r>
    </w:p>
    <w:p w14:paraId="102C5D57" w14:textId="77777777" w:rsidR="003F070C" w:rsidRDefault="003F070C" w:rsidP="00872B89">
      <w:pPr>
        <w:tabs>
          <w:tab w:val="left" w:pos="360"/>
          <w:tab w:val="left" w:pos="720"/>
        </w:tabs>
      </w:pPr>
      <w:r>
        <w:t xml:space="preserve">“Electrophysiological changes in mild cognitive impairment and dementia”.  </w:t>
      </w:r>
    </w:p>
    <w:p w14:paraId="11058A95" w14:textId="77777777" w:rsidR="003F070C" w:rsidRDefault="003F070C" w:rsidP="00872B89">
      <w:pPr>
        <w:tabs>
          <w:tab w:val="left" w:pos="360"/>
          <w:tab w:val="left" w:pos="720"/>
        </w:tabs>
        <w:ind w:firstLine="720"/>
      </w:pPr>
      <w:r>
        <w:t>Co-presented with Arnold Starr at Grand Rounds, Department of Neurology,</w:t>
      </w:r>
    </w:p>
    <w:p w14:paraId="1CA21D8B" w14:textId="77777777" w:rsidR="003F070C" w:rsidRDefault="003F070C" w:rsidP="00872B89">
      <w:pPr>
        <w:tabs>
          <w:tab w:val="left" w:pos="360"/>
          <w:tab w:val="left" w:pos="720"/>
        </w:tabs>
        <w:ind w:firstLine="720"/>
      </w:pPr>
      <w:r>
        <w:t>University of California, Irvine. 10-00.</w:t>
      </w:r>
    </w:p>
    <w:p w14:paraId="125425CE" w14:textId="77777777" w:rsidR="003F070C" w:rsidRDefault="003F070C" w:rsidP="00872B89">
      <w:pPr>
        <w:tabs>
          <w:tab w:val="left" w:pos="360"/>
          <w:tab w:val="left" w:pos="720"/>
        </w:tabs>
      </w:pPr>
      <w:r>
        <w:t>“Auditory cortical activity during working memory tasks”.  Presented at “Things</w:t>
      </w:r>
    </w:p>
    <w:p w14:paraId="413B0E2D" w14:textId="77777777" w:rsidR="003F070C" w:rsidRDefault="003F070C" w:rsidP="00872B89">
      <w:pPr>
        <w:tabs>
          <w:tab w:val="left" w:pos="360"/>
          <w:tab w:val="left" w:pos="720"/>
        </w:tabs>
      </w:pPr>
      <w:r>
        <w:t xml:space="preserve"> </w:t>
      </w:r>
      <w:r>
        <w:tab/>
        <w:t>Auditory” Group, Department of Neurobiology and Behavior, University of</w:t>
      </w:r>
    </w:p>
    <w:p w14:paraId="119BB2FC" w14:textId="77777777" w:rsidR="003F070C" w:rsidRDefault="003F070C" w:rsidP="00872B89">
      <w:pPr>
        <w:tabs>
          <w:tab w:val="left" w:pos="360"/>
          <w:tab w:val="left" w:pos="720"/>
        </w:tabs>
      </w:pPr>
      <w:r>
        <w:t xml:space="preserve"> </w:t>
      </w:r>
      <w:r>
        <w:tab/>
        <w:t>California, Irvine.  05-00.</w:t>
      </w:r>
    </w:p>
    <w:p w14:paraId="1D2E30D6" w14:textId="77777777" w:rsidR="003F070C" w:rsidRDefault="003F070C" w:rsidP="00872B89">
      <w:pPr>
        <w:tabs>
          <w:tab w:val="left" w:pos="360"/>
          <w:tab w:val="left" w:pos="720"/>
        </w:tabs>
      </w:pPr>
      <w:r>
        <w:t xml:space="preserve">“Strategies for early diagnosis of Alzheimer’s disease using cognitive evoked potentials”.  </w:t>
      </w:r>
    </w:p>
    <w:p w14:paraId="10143991" w14:textId="77777777" w:rsidR="003F070C" w:rsidRDefault="003F070C" w:rsidP="00872B89">
      <w:pPr>
        <w:tabs>
          <w:tab w:val="left" w:pos="360"/>
          <w:tab w:val="left" w:pos="720"/>
        </w:tabs>
      </w:pPr>
      <w:r>
        <w:tab/>
        <w:t>Co-presented with Arnold Starr at Texas Tech University</w:t>
      </w:r>
      <w:r w:rsidR="00F64183">
        <w:t xml:space="preserve">.  </w:t>
      </w:r>
      <w:r>
        <w:t>11-99</w:t>
      </w:r>
    </w:p>
    <w:p w14:paraId="72F12F83" w14:textId="77777777" w:rsidR="003F070C" w:rsidRDefault="003F070C"/>
    <w:p w14:paraId="29B8AB81" w14:textId="77777777" w:rsidR="003F070C" w:rsidRDefault="003F070C">
      <w:pPr>
        <w:pStyle w:val="Heading2"/>
        <w:tabs>
          <w:tab w:val="clear" w:pos="360"/>
          <w:tab w:val="clear" w:pos="720"/>
          <w:tab w:val="clear" w:pos="1080"/>
        </w:tabs>
      </w:pPr>
      <w:r>
        <w:t>Referee:</w:t>
      </w:r>
    </w:p>
    <w:p w14:paraId="2C983188" w14:textId="77777777" w:rsidR="00457104" w:rsidRDefault="003F070C">
      <w:pPr>
        <w:pStyle w:val="Header"/>
        <w:tabs>
          <w:tab w:val="clear" w:pos="4320"/>
          <w:tab w:val="clear" w:pos="8640"/>
        </w:tabs>
      </w:pPr>
      <w:r>
        <w:t>Grants:</w:t>
      </w:r>
      <w:r>
        <w:tab/>
        <w:t xml:space="preserve">    National Science Foundation, </w:t>
      </w:r>
      <w:r w:rsidR="00457104">
        <w:t xml:space="preserve">National Institutes of Health, </w:t>
      </w:r>
      <w:r>
        <w:t>Neurological</w:t>
      </w:r>
    </w:p>
    <w:p w14:paraId="65B0F4B0" w14:textId="50783A2D" w:rsidR="003F070C" w:rsidRDefault="003F070C" w:rsidP="00E90C70">
      <w:pPr>
        <w:pStyle w:val="Header"/>
        <w:tabs>
          <w:tab w:val="clear" w:pos="4320"/>
          <w:tab w:val="clear" w:pos="8640"/>
          <w:tab w:val="left" w:pos="990"/>
        </w:tabs>
        <w:ind w:left="990"/>
      </w:pPr>
      <w:r>
        <w:t>Foundation of New Zealand, Israel</w:t>
      </w:r>
      <w:r w:rsidR="00457104">
        <w:t xml:space="preserve"> </w:t>
      </w:r>
      <w:r>
        <w:t>Science Foundation</w:t>
      </w:r>
      <w:r w:rsidR="00361BAE">
        <w:t xml:space="preserve">, </w:t>
      </w:r>
      <w:r w:rsidR="00E90C70">
        <w:t xml:space="preserve">Technology Foundation STW, </w:t>
      </w:r>
      <w:r w:rsidR="00361BAE">
        <w:t>Wellcome Trust</w:t>
      </w:r>
      <w:r w:rsidR="00B551DB">
        <w:t>, DFG (German Research Foundation)</w:t>
      </w:r>
      <w:r w:rsidR="001412F8">
        <w:t>,</w:t>
      </w:r>
      <w:r w:rsidR="001412F8" w:rsidRPr="001412F8">
        <w:t xml:space="preserve"> National Science Centre</w:t>
      </w:r>
      <w:r w:rsidR="001412F8">
        <w:t xml:space="preserve"> (Poland)</w:t>
      </w:r>
    </w:p>
    <w:p w14:paraId="50A7EC50" w14:textId="77777777" w:rsidR="00457104" w:rsidRDefault="00457104">
      <w:pPr>
        <w:pStyle w:val="Heading3"/>
        <w:rPr>
          <w:i w:val="0"/>
        </w:rPr>
      </w:pPr>
    </w:p>
    <w:p w14:paraId="552193E0" w14:textId="77777777" w:rsidR="003F070C" w:rsidRDefault="003F070C">
      <w:pPr>
        <w:pStyle w:val="Heading3"/>
        <w:rPr>
          <w:i w:val="0"/>
          <w:iCs/>
        </w:rPr>
      </w:pPr>
      <w:r>
        <w:rPr>
          <w:i w:val="0"/>
        </w:rPr>
        <w:t>Journals:</w:t>
      </w:r>
      <w:r w:rsidR="00C24DF0">
        <w:rPr>
          <w:i w:val="0"/>
          <w:iCs/>
        </w:rPr>
        <w:t xml:space="preserve">  Neurobiology of Aging; Clinical Neurophysiology;</w:t>
      </w:r>
      <w:r>
        <w:rPr>
          <w:i w:val="0"/>
          <w:iCs/>
        </w:rPr>
        <w:t xml:space="preserve"> Journal of the American</w:t>
      </w:r>
    </w:p>
    <w:p w14:paraId="0432D7EA" w14:textId="77777777" w:rsidR="00B44405" w:rsidRDefault="003F070C">
      <w:pPr>
        <w:pStyle w:val="Heading3"/>
        <w:rPr>
          <w:i w:val="0"/>
          <w:iCs/>
        </w:rPr>
      </w:pPr>
      <w:r>
        <w:rPr>
          <w:i w:val="0"/>
          <w:iCs/>
        </w:rPr>
        <w:t xml:space="preserve"> </w:t>
      </w:r>
      <w:r>
        <w:rPr>
          <w:i w:val="0"/>
          <w:iCs/>
        </w:rPr>
        <w:tab/>
      </w:r>
      <w:r w:rsidR="00C24DF0">
        <w:rPr>
          <w:i w:val="0"/>
          <w:iCs/>
        </w:rPr>
        <w:t xml:space="preserve">    Medical Association (JAMA);</w:t>
      </w:r>
      <w:r>
        <w:rPr>
          <w:i w:val="0"/>
          <w:iCs/>
        </w:rPr>
        <w:t xml:space="preserve"> </w:t>
      </w:r>
      <w:r w:rsidR="00C24DF0">
        <w:rPr>
          <w:i w:val="0"/>
          <w:iCs/>
        </w:rPr>
        <w:t>Cerebral Cortex;</w:t>
      </w:r>
      <w:r w:rsidR="00E475C6">
        <w:rPr>
          <w:i w:val="0"/>
          <w:iCs/>
        </w:rPr>
        <w:t xml:space="preserve"> </w:t>
      </w:r>
      <w:r w:rsidR="00B44405">
        <w:rPr>
          <w:i w:val="0"/>
          <w:iCs/>
        </w:rPr>
        <w:t>European Journal of</w:t>
      </w:r>
    </w:p>
    <w:p w14:paraId="2D91CFD3" w14:textId="77777777" w:rsidR="00A41491" w:rsidRDefault="00C24DF0" w:rsidP="00C746CF">
      <w:pPr>
        <w:pStyle w:val="Heading3"/>
        <w:ind w:left="270" w:firstLine="720"/>
        <w:rPr>
          <w:i w:val="0"/>
          <w:iCs/>
        </w:rPr>
      </w:pPr>
      <w:r>
        <w:rPr>
          <w:i w:val="0"/>
          <w:iCs/>
        </w:rPr>
        <w:t>Neuroscience;</w:t>
      </w:r>
      <w:r w:rsidR="00B44405">
        <w:rPr>
          <w:i w:val="0"/>
          <w:iCs/>
        </w:rPr>
        <w:t xml:space="preserve"> </w:t>
      </w:r>
      <w:r>
        <w:rPr>
          <w:i w:val="0"/>
          <w:iCs/>
        </w:rPr>
        <w:t>Biological Psychology;</w:t>
      </w:r>
      <w:r w:rsidR="00B44405">
        <w:rPr>
          <w:i w:val="0"/>
          <w:iCs/>
        </w:rPr>
        <w:t xml:space="preserve"> </w:t>
      </w:r>
      <w:r>
        <w:rPr>
          <w:i w:val="0"/>
          <w:iCs/>
        </w:rPr>
        <w:t>Journal of Neuroscience;</w:t>
      </w:r>
      <w:r w:rsidR="00A41491">
        <w:rPr>
          <w:i w:val="0"/>
          <w:iCs/>
        </w:rPr>
        <w:t xml:space="preserve"> </w:t>
      </w:r>
      <w:r>
        <w:rPr>
          <w:i w:val="0"/>
          <w:iCs/>
        </w:rPr>
        <w:t>Neuroimage;</w:t>
      </w:r>
    </w:p>
    <w:p w14:paraId="4DDEA4BF" w14:textId="2E61AAEB" w:rsidR="00791EC2" w:rsidRPr="000A22EE" w:rsidRDefault="003F070C" w:rsidP="00C91BB1">
      <w:pPr>
        <w:pStyle w:val="Heading3"/>
        <w:ind w:left="990"/>
        <w:rPr>
          <w:i w:val="0"/>
          <w:iCs/>
        </w:rPr>
      </w:pPr>
      <w:r>
        <w:rPr>
          <w:i w:val="0"/>
          <w:iCs/>
        </w:rPr>
        <w:t>Behavioural Brain</w:t>
      </w:r>
      <w:r w:rsidR="00A41491">
        <w:rPr>
          <w:i w:val="0"/>
          <w:iCs/>
        </w:rPr>
        <w:t xml:space="preserve"> </w:t>
      </w:r>
      <w:r>
        <w:rPr>
          <w:i w:val="0"/>
          <w:iCs/>
        </w:rPr>
        <w:t>Research</w:t>
      </w:r>
      <w:r w:rsidR="00C24DF0">
        <w:rPr>
          <w:i w:val="0"/>
          <w:iCs/>
        </w:rPr>
        <w:t>;</w:t>
      </w:r>
      <w:r w:rsidR="00077616">
        <w:rPr>
          <w:i w:val="0"/>
          <w:iCs/>
        </w:rPr>
        <w:t xml:space="preserve"> </w:t>
      </w:r>
      <w:r w:rsidR="003D4AD2">
        <w:rPr>
          <w:i w:val="0"/>
          <w:iCs/>
        </w:rPr>
        <w:t xml:space="preserve">Journal of the Acoustical Society of America; </w:t>
      </w:r>
      <w:r w:rsidR="00077616">
        <w:rPr>
          <w:i w:val="0"/>
          <w:iCs/>
        </w:rPr>
        <w:t>Neurology</w:t>
      </w:r>
      <w:r w:rsidR="00C24DF0">
        <w:rPr>
          <w:i w:val="0"/>
          <w:iCs/>
        </w:rPr>
        <w:t>;</w:t>
      </w:r>
      <w:r w:rsidR="00E3561D">
        <w:rPr>
          <w:i w:val="0"/>
          <w:iCs/>
        </w:rPr>
        <w:t xml:space="preserve"> Psychophysiology</w:t>
      </w:r>
      <w:r w:rsidR="00C24DF0">
        <w:rPr>
          <w:i w:val="0"/>
          <w:iCs/>
        </w:rPr>
        <w:t>;</w:t>
      </w:r>
      <w:r w:rsidR="00B44405">
        <w:rPr>
          <w:i w:val="0"/>
          <w:iCs/>
        </w:rPr>
        <w:t xml:space="preserve"> </w:t>
      </w:r>
      <w:r w:rsidR="004443C9">
        <w:rPr>
          <w:i w:val="0"/>
          <w:iCs/>
        </w:rPr>
        <w:t>Neuroscience</w:t>
      </w:r>
      <w:r w:rsidR="00E475C6">
        <w:rPr>
          <w:i w:val="0"/>
          <w:iCs/>
        </w:rPr>
        <w:t xml:space="preserve"> </w:t>
      </w:r>
      <w:r w:rsidR="007245B0">
        <w:rPr>
          <w:i w:val="0"/>
          <w:iCs/>
        </w:rPr>
        <w:t>Letters</w:t>
      </w:r>
      <w:r w:rsidR="00C24DF0">
        <w:rPr>
          <w:i w:val="0"/>
          <w:iCs/>
        </w:rPr>
        <w:t>;</w:t>
      </w:r>
      <w:r w:rsidR="00367CC0">
        <w:rPr>
          <w:i w:val="0"/>
          <w:iCs/>
        </w:rPr>
        <w:t xml:space="preserve"> </w:t>
      </w:r>
      <w:r w:rsidR="00367CC0" w:rsidRPr="00367CC0">
        <w:rPr>
          <w:i w:val="0"/>
          <w:iCs/>
        </w:rPr>
        <w:t xml:space="preserve">Audiology </w:t>
      </w:r>
      <w:r w:rsidR="00367CC0">
        <w:rPr>
          <w:i w:val="0"/>
          <w:iCs/>
        </w:rPr>
        <w:t>and</w:t>
      </w:r>
      <w:r w:rsidR="00A41491">
        <w:rPr>
          <w:i w:val="0"/>
          <w:iCs/>
        </w:rPr>
        <w:t xml:space="preserve"> </w:t>
      </w:r>
      <w:r w:rsidR="00367CC0" w:rsidRPr="00367CC0">
        <w:rPr>
          <w:i w:val="0"/>
          <w:iCs/>
        </w:rPr>
        <w:t>Neurotology</w:t>
      </w:r>
      <w:r w:rsidR="00C24DF0">
        <w:rPr>
          <w:i w:val="0"/>
          <w:iCs/>
        </w:rPr>
        <w:t>;</w:t>
      </w:r>
      <w:r w:rsidR="00356294">
        <w:rPr>
          <w:i w:val="0"/>
          <w:iCs/>
        </w:rPr>
        <w:t xml:space="preserve"> Neuropsychology</w:t>
      </w:r>
      <w:r w:rsidR="00C24DF0">
        <w:rPr>
          <w:i w:val="0"/>
          <w:iCs/>
        </w:rPr>
        <w:t>;</w:t>
      </w:r>
      <w:r w:rsidR="00291746">
        <w:rPr>
          <w:i w:val="0"/>
          <w:iCs/>
        </w:rPr>
        <w:t xml:space="preserve"> </w:t>
      </w:r>
      <w:r w:rsidR="00291746" w:rsidRPr="00291746">
        <w:rPr>
          <w:i w:val="0"/>
          <w:iCs/>
        </w:rPr>
        <w:t>Journal</w:t>
      </w:r>
      <w:r w:rsidR="00B44405">
        <w:rPr>
          <w:i w:val="0"/>
          <w:iCs/>
        </w:rPr>
        <w:t xml:space="preserve"> </w:t>
      </w:r>
      <w:r w:rsidR="00B65CD4">
        <w:rPr>
          <w:i w:val="0"/>
          <w:iCs/>
        </w:rPr>
        <w:t xml:space="preserve">of Neurology </w:t>
      </w:r>
      <w:r w:rsidR="00291746" w:rsidRPr="00291746">
        <w:rPr>
          <w:i w:val="0"/>
          <w:iCs/>
        </w:rPr>
        <w:t>Neurosur</w:t>
      </w:r>
      <w:r w:rsidR="00B65CD4">
        <w:rPr>
          <w:i w:val="0"/>
          <w:iCs/>
        </w:rPr>
        <w:t>gery and</w:t>
      </w:r>
      <w:r w:rsidR="00A41491">
        <w:rPr>
          <w:i w:val="0"/>
          <w:iCs/>
        </w:rPr>
        <w:t xml:space="preserve"> </w:t>
      </w:r>
      <w:r w:rsidR="00291746" w:rsidRPr="00291746">
        <w:rPr>
          <w:i w:val="0"/>
          <w:iCs/>
        </w:rPr>
        <w:t>Psychiatry</w:t>
      </w:r>
      <w:r w:rsidR="00C24DF0">
        <w:rPr>
          <w:i w:val="0"/>
          <w:iCs/>
        </w:rPr>
        <w:t>;</w:t>
      </w:r>
      <w:r w:rsidR="004770C6">
        <w:rPr>
          <w:i w:val="0"/>
          <w:iCs/>
        </w:rPr>
        <w:t xml:space="preserve"> </w:t>
      </w:r>
      <w:r w:rsidR="00C6585A" w:rsidRPr="00C6585A">
        <w:rPr>
          <w:i w:val="0"/>
          <w:iCs/>
        </w:rPr>
        <w:t>Journal of Psychophysiology</w:t>
      </w:r>
      <w:r w:rsidR="00C24DF0">
        <w:rPr>
          <w:i w:val="0"/>
          <w:iCs/>
        </w:rPr>
        <w:t>;</w:t>
      </w:r>
      <w:r w:rsidR="00C6585A" w:rsidRPr="00C6585A">
        <w:rPr>
          <w:i w:val="0"/>
          <w:iCs/>
        </w:rPr>
        <w:t xml:space="preserve"> </w:t>
      </w:r>
      <w:r w:rsidR="00C746CF">
        <w:rPr>
          <w:i w:val="0"/>
          <w:iCs/>
        </w:rPr>
        <w:t>International Journal of</w:t>
      </w:r>
      <w:r w:rsidR="00A41491">
        <w:rPr>
          <w:i w:val="0"/>
          <w:iCs/>
        </w:rPr>
        <w:t xml:space="preserve"> </w:t>
      </w:r>
      <w:r w:rsidR="00C24DF0">
        <w:rPr>
          <w:i w:val="0"/>
          <w:iCs/>
        </w:rPr>
        <w:t>Psychophysiology;</w:t>
      </w:r>
      <w:r w:rsidR="00C746CF">
        <w:rPr>
          <w:i w:val="0"/>
          <w:iCs/>
        </w:rPr>
        <w:t xml:space="preserve"> </w:t>
      </w:r>
      <w:r w:rsidR="004770C6">
        <w:rPr>
          <w:i w:val="0"/>
          <w:iCs/>
        </w:rPr>
        <w:t>Neuropsychologia</w:t>
      </w:r>
      <w:r w:rsidR="00C24DF0">
        <w:rPr>
          <w:i w:val="0"/>
          <w:iCs/>
        </w:rPr>
        <w:t>;</w:t>
      </w:r>
      <w:r w:rsidR="00C91BB1">
        <w:rPr>
          <w:i w:val="0"/>
          <w:iCs/>
        </w:rPr>
        <w:t xml:space="preserve"> Macedonian Journal of Medical </w:t>
      </w:r>
      <w:r w:rsidR="00C91BB1">
        <w:rPr>
          <w:i w:val="0"/>
          <w:iCs/>
        </w:rPr>
        <w:lastRenderedPageBreak/>
        <w:t>Sciences</w:t>
      </w:r>
      <w:r w:rsidR="00C24DF0">
        <w:rPr>
          <w:i w:val="0"/>
          <w:iCs/>
        </w:rPr>
        <w:t>;</w:t>
      </w:r>
      <w:r w:rsidR="000A22EE">
        <w:rPr>
          <w:i w:val="0"/>
          <w:iCs/>
        </w:rPr>
        <w:t xml:space="preserve"> </w:t>
      </w:r>
      <w:r w:rsidR="000A22EE" w:rsidRPr="000A22EE">
        <w:rPr>
          <w:i w:val="0"/>
          <w:iCs/>
        </w:rPr>
        <w:t>European Jour</w:t>
      </w:r>
      <w:r w:rsidR="00C24DF0">
        <w:rPr>
          <w:i w:val="0"/>
          <w:iCs/>
        </w:rPr>
        <w:t>nal of Psychological Assessment;</w:t>
      </w:r>
      <w:r w:rsidR="000A22EE" w:rsidRPr="000A22EE">
        <w:rPr>
          <w:i w:val="0"/>
          <w:iCs/>
        </w:rPr>
        <w:t xml:space="preserve"> Journal of Geriatric Psychiatry and Neurology</w:t>
      </w:r>
      <w:r w:rsidR="00C24DF0">
        <w:rPr>
          <w:i w:val="0"/>
          <w:iCs/>
        </w:rPr>
        <w:t>;</w:t>
      </w:r>
      <w:r w:rsidR="004C1E83">
        <w:rPr>
          <w:i w:val="0"/>
          <w:iCs/>
        </w:rPr>
        <w:t xml:space="preserve"> Human Brain Mapping</w:t>
      </w:r>
      <w:r w:rsidR="00C24DF0">
        <w:rPr>
          <w:i w:val="0"/>
          <w:iCs/>
        </w:rPr>
        <w:t>;</w:t>
      </w:r>
      <w:r w:rsidR="00AE0999">
        <w:rPr>
          <w:i w:val="0"/>
          <w:iCs/>
        </w:rPr>
        <w:t xml:space="preserve"> Journal of Alzheimer’s Disease</w:t>
      </w:r>
      <w:r w:rsidR="00C24DF0">
        <w:rPr>
          <w:i w:val="0"/>
          <w:iCs/>
        </w:rPr>
        <w:t>;</w:t>
      </w:r>
      <w:r w:rsidR="006738D6">
        <w:rPr>
          <w:i w:val="0"/>
          <w:iCs/>
        </w:rPr>
        <w:t xml:space="preserve"> Journal of Clinical Neurophysiology</w:t>
      </w:r>
      <w:r w:rsidR="00C24DF0">
        <w:rPr>
          <w:i w:val="0"/>
          <w:iCs/>
        </w:rPr>
        <w:t>;</w:t>
      </w:r>
      <w:r w:rsidR="00F8719E">
        <w:rPr>
          <w:i w:val="0"/>
          <w:iCs/>
        </w:rPr>
        <w:t xml:space="preserve"> PLOS One</w:t>
      </w:r>
      <w:r w:rsidR="00C24DF0">
        <w:rPr>
          <w:i w:val="0"/>
          <w:iCs/>
        </w:rPr>
        <w:t xml:space="preserve">; </w:t>
      </w:r>
      <w:r w:rsidR="00C24DF0" w:rsidRPr="00C24DF0">
        <w:rPr>
          <w:i w:val="0"/>
          <w:iCs/>
        </w:rPr>
        <w:t>Aging, Neuropsychology and Cognition</w:t>
      </w:r>
      <w:r w:rsidR="00437271">
        <w:rPr>
          <w:i w:val="0"/>
          <w:iCs/>
        </w:rPr>
        <w:t xml:space="preserve">; </w:t>
      </w:r>
      <w:r w:rsidR="006C1ECB">
        <w:rPr>
          <w:i w:val="0"/>
          <w:iCs/>
        </w:rPr>
        <w:t>Journal of Diabetes and i</w:t>
      </w:r>
      <w:r w:rsidR="00437271" w:rsidRPr="00437271">
        <w:rPr>
          <w:i w:val="0"/>
          <w:iCs/>
        </w:rPr>
        <w:t>ts Complications</w:t>
      </w:r>
      <w:r w:rsidR="0039038F">
        <w:rPr>
          <w:i w:val="0"/>
          <w:iCs/>
        </w:rPr>
        <w:t>; Frontiers in Psychology; Intelligence</w:t>
      </w:r>
      <w:r w:rsidR="00635D5E">
        <w:rPr>
          <w:i w:val="0"/>
          <w:iCs/>
        </w:rPr>
        <w:t>; Attention, Perception, &amp; Psychophysics</w:t>
      </w:r>
    </w:p>
    <w:sectPr w:rsidR="00791EC2" w:rsidRPr="000A22EE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F7DEB" w14:textId="77777777" w:rsidR="007C7DF5" w:rsidRDefault="007C7DF5">
      <w:r>
        <w:separator/>
      </w:r>
    </w:p>
  </w:endnote>
  <w:endnote w:type="continuationSeparator" w:id="0">
    <w:p w14:paraId="60853735" w14:textId="77777777" w:rsidR="007C7DF5" w:rsidRDefault="007C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207EC" w14:textId="77777777" w:rsidR="0076763E" w:rsidRDefault="007676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86AEF2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679F0" w14:textId="0D20A689" w:rsidR="0076763E" w:rsidRDefault="007676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7C4">
      <w:rPr>
        <w:rStyle w:val="PageNumber"/>
        <w:noProof/>
      </w:rPr>
      <w:t>19</w:t>
    </w:r>
    <w:r>
      <w:rPr>
        <w:rStyle w:val="PageNumber"/>
      </w:rPr>
      <w:fldChar w:fldCharType="end"/>
    </w:r>
  </w:p>
  <w:p w14:paraId="26E0CB59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DD25C" w14:textId="77777777" w:rsidR="007C7DF5" w:rsidRDefault="007C7DF5">
      <w:r>
        <w:separator/>
      </w:r>
    </w:p>
  </w:footnote>
  <w:footnote w:type="continuationSeparator" w:id="0">
    <w:p w14:paraId="37D5E4A6" w14:textId="77777777" w:rsidR="007C7DF5" w:rsidRDefault="007C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07D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AE01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E96B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522329"/>
    <w:multiLevelType w:val="hybridMultilevel"/>
    <w:tmpl w:val="A4281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6763D"/>
    <w:multiLevelType w:val="multilevel"/>
    <w:tmpl w:val="A84C1DE2"/>
    <w:lvl w:ilvl="0">
      <w:start w:val="1993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360"/>
        </w:tabs>
        <w:ind w:left="936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20"/>
        </w:tabs>
        <w:ind w:left="1152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680"/>
        </w:tabs>
        <w:ind w:left="136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840"/>
        </w:tabs>
        <w:ind w:left="1584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0"/>
        </w:tabs>
        <w:ind w:left="1800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160"/>
        </w:tabs>
        <w:ind w:left="20160" w:hanging="2880"/>
      </w:pPr>
      <w:rPr>
        <w:rFonts w:hint="default"/>
      </w:rPr>
    </w:lvl>
  </w:abstractNum>
  <w:abstractNum w:abstractNumId="5" w15:restartNumberingAfterBreak="0">
    <w:nsid w:val="455D49FA"/>
    <w:multiLevelType w:val="hybridMultilevel"/>
    <w:tmpl w:val="793EC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21A08"/>
    <w:multiLevelType w:val="hybridMultilevel"/>
    <w:tmpl w:val="36361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F4462"/>
    <w:multiLevelType w:val="multilevel"/>
    <w:tmpl w:val="6AFA8252"/>
    <w:lvl w:ilvl="0">
      <w:start w:val="199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360"/>
        </w:tabs>
        <w:ind w:left="936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20"/>
        </w:tabs>
        <w:ind w:left="1152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680"/>
        </w:tabs>
        <w:ind w:left="136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840"/>
        </w:tabs>
        <w:ind w:left="1584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0"/>
        </w:tabs>
        <w:ind w:left="1800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160"/>
        </w:tabs>
        <w:ind w:left="20160" w:hanging="2880"/>
      </w:pPr>
      <w:rPr>
        <w:rFonts w:hint="default"/>
      </w:rPr>
    </w:lvl>
  </w:abstractNum>
  <w:abstractNum w:abstractNumId="8" w15:restartNumberingAfterBreak="0">
    <w:nsid w:val="626F0DB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7C5F0B3B"/>
    <w:multiLevelType w:val="hybridMultilevel"/>
    <w:tmpl w:val="1608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4328E"/>
    <w:multiLevelType w:val="singleLevel"/>
    <w:tmpl w:val="685C04E6"/>
    <w:lvl w:ilvl="0">
      <w:start w:val="198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activeWritingStyle w:appName="MSWord" w:lang="en-US" w:vendorID="64" w:dllVersion="0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95"/>
    <w:rsid w:val="000071D1"/>
    <w:rsid w:val="000077AA"/>
    <w:rsid w:val="00007952"/>
    <w:rsid w:val="0001049C"/>
    <w:rsid w:val="0001322D"/>
    <w:rsid w:val="00014051"/>
    <w:rsid w:val="000146A3"/>
    <w:rsid w:val="00015252"/>
    <w:rsid w:val="00015F4A"/>
    <w:rsid w:val="00017493"/>
    <w:rsid w:val="0002255E"/>
    <w:rsid w:val="0002261E"/>
    <w:rsid w:val="000256EF"/>
    <w:rsid w:val="00027D18"/>
    <w:rsid w:val="00032469"/>
    <w:rsid w:val="00033A32"/>
    <w:rsid w:val="0003610D"/>
    <w:rsid w:val="00036F75"/>
    <w:rsid w:val="00040D77"/>
    <w:rsid w:val="00042D37"/>
    <w:rsid w:val="000441E0"/>
    <w:rsid w:val="00044376"/>
    <w:rsid w:val="000446AD"/>
    <w:rsid w:val="00046CA4"/>
    <w:rsid w:val="0004750A"/>
    <w:rsid w:val="00053573"/>
    <w:rsid w:val="0005662A"/>
    <w:rsid w:val="00065210"/>
    <w:rsid w:val="00066348"/>
    <w:rsid w:val="00066CA2"/>
    <w:rsid w:val="000670D7"/>
    <w:rsid w:val="0007151C"/>
    <w:rsid w:val="00071994"/>
    <w:rsid w:val="00074848"/>
    <w:rsid w:val="00074D07"/>
    <w:rsid w:val="00076B36"/>
    <w:rsid w:val="00077616"/>
    <w:rsid w:val="00077943"/>
    <w:rsid w:val="00077D11"/>
    <w:rsid w:val="00081550"/>
    <w:rsid w:val="00081ACF"/>
    <w:rsid w:val="00082245"/>
    <w:rsid w:val="0008290C"/>
    <w:rsid w:val="0008373C"/>
    <w:rsid w:val="00085D90"/>
    <w:rsid w:val="00090EBB"/>
    <w:rsid w:val="000921C4"/>
    <w:rsid w:val="00094DCA"/>
    <w:rsid w:val="000959C8"/>
    <w:rsid w:val="00097B67"/>
    <w:rsid w:val="000A22EE"/>
    <w:rsid w:val="000B165E"/>
    <w:rsid w:val="000B1A44"/>
    <w:rsid w:val="000B28C1"/>
    <w:rsid w:val="000B35F3"/>
    <w:rsid w:val="000B6458"/>
    <w:rsid w:val="000B7127"/>
    <w:rsid w:val="000B7C44"/>
    <w:rsid w:val="000C22E7"/>
    <w:rsid w:val="000C305E"/>
    <w:rsid w:val="000C4041"/>
    <w:rsid w:val="000D04A4"/>
    <w:rsid w:val="000D086E"/>
    <w:rsid w:val="000D1347"/>
    <w:rsid w:val="000D6AEB"/>
    <w:rsid w:val="000E12F6"/>
    <w:rsid w:val="000E1D0D"/>
    <w:rsid w:val="000E4BF9"/>
    <w:rsid w:val="000E637A"/>
    <w:rsid w:val="000F47E3"/>
    <w:rsid w:val="000F69C2"/>
    <w:rsid w:val="000F71BF"/>
    <w:rsid w:val="00100DE2"/>
    <w:rsid w:val="00101C11"/>
    <w:rsid w:val="00102731"/>
    <w:rsid w:val="001035F9"/>
    <w:rsid w:val="00105E6E"/>
    <w:rsid w:val="00106716"/>
    <w:rsid w:val="001067DE"/>
    <w:rsid w:val="00107EBF"/>
    <w:rsid w:val="00112153"/>
    <w:rsid w:val="00114953"/>
    <w:rsid w:val="00123C88"/>
    <w:rsid w:val="001262AC"/>
    <w:rsid w:val="00132782"/>
    <w:rsid w:val="001348D1"/>
    <w:rsid w:val="0013552A"/>
    <w:rsid w:val="00135722"/>
    <w:rsid w:val="00136601"/>
    <w:rsid w:val="001368DA"/>
    <w:rsid w:val="001412F8"/>
    <w:rsid w:val="001420F6"/>
    <w:rsid w:val="00143079"/>
    <w:rsid w:val="00145321"/>
    <w:rsid w:val="001453D4"/>
    <w:rsid w:val="001457CC"/>
    <w:rsid w:val="001472DA"/>
    <w:rsid w:val="00153D32"/>
    <w:rsid w:val="001543DB"/>
    <w:rsid w:val="001550BB"/>
    <w:rsid w:val="0015793C"/>
    <w:rsid w:val="00157B92"/>
    <w:rsid w:val="00157CE7"/>
    <w:rsid w:val="00162CDE"/>
    <w:rsid w:val="0017038E"/>
    <w:rsid w:val="001709EC"/>
    <w:rsid w:val="00171473"/>
    <w:rsid w:val="001733A5"/>
    <w:rsid w:val="00173A79"/>
    <w:rsid w:val="001743A5"/>
    <w:rsid w:val="00177752"/>
    <w:rsid w:val="00181E4A"/>
    <w:rsid w:val="0018536C"/>
    <w:rsid w:val="00185DE8"/>
    <w:rsid w:val="00191A0A"/>
    <w:rsid w:val="00193A79"/>
    <w:rsid w:val="001A21E3"/>
    <w:rsid w:val="001A27F9"/>
    <w:rsid w:val="001A36F4"/>
    <w:rsid w:val="001A5E61"/>
    <w:rsid w:val="001A6D05"/>
    <w:rsid w:val="001B68DE"/>
    <w:rsid w:val="001B6A96"/>
    <w:rsid w:val="001B6F43"/>
    <w:rsid w:val="001C0BBF"/>
    <w:rsid w:val="001C18A5"/>
    <w:rsid w:val="001C6C92"/>
    <w:rsid w:val="001D0462"/>
    <w:rsid w:val="001D1523"/>
    <w:rsid w:val="001D5B19"/>
    <w:rsid w:val="001D7B6C"/>
    <w:rsid w:val="001E1692"/>
    <w:rsid w:val="001E302A"/>
    <w:rsid w:val="001E54C1"/>
    <w:rsid w:val="001E5F70"/>
    <w:rsid w:val="001F0589"/>
    <w:rsid w:val="001F1541"/>
    <w:rsid w:val="001F49EC"/>
    <w:rsid w:val="001F5201"/>
    <w:rsid w:val="001F679F"/>
    <w:rsid w:val="00201750"/>
    <w:rsid w:val="00201CBB"/>
    <w:rsid w:val="00202DDE"/>
    <w:rsid w:val="00212D90"/>
    <w:rsid w:val="002159C1"/>
    <w:rsid w:val="00215E98"/>
    <w:rsid w:val="00216872"/>
    <w:rsid w:val="002174EC"/>
    <w:rsid w:val="0021791A"/>
    <w:rsid w:val="00220B82"/>
    <w:rsid w:val="00223BCD"/>
    <w:rsid w:val="00223D14"/>
    <w:rsid w:val="00230159"/>
    <w:rsid w:val="00232A7B"/>
    <w:rsid w:val="00233A38"/>
    <w:rsid w:val="0023714C"/>
    <w:rsid w:val="00237E0F"/>
    <w:rsid w:val="00240905"/>
    <w:rsid w:val="00240FF0"/>
    <w:rsid w:val="00243143"/>
    <w:rsid w:val="00243E82"/>
    <w:rsid w:val="0024522D"/>
    <w:rsid w:val="00245620"/>
    <w:rsid w:val="00246D38"/>
    <w:rsid w:val="0025179F"/>
    <w:rsid w:val="00251BE9"/>
    <w:rsid w:val="00252CF4"/>
    <w:rsid w:val="00255A26"/>
    <w:rsid w:val="00255FD8"/>
    <w:rsid w:val="0026052E"/>
    <w:rsid w:val="00260E35"/>
    <w:rsid w:val="00260ED5"/>
    <w:rsid w:val="0026207B"/>
    <w:rsid w:val="00265FD5"/>
    <w:rsid w:val="002664DE"/>
    <w:rsid w:val="002701C1"/>
    <w:rsid w:val="00270671"/>
    <w:rsid w:val="00270A87"/>
    <w:rsid w:val="00270FE5"/>
    <w:rsid w:val="002751C5"/>
    <w:rsid w:val="002876B3"/>
    <w:rsid w:val="002909B9"/>
    <w:rsid w:val="0029137C"/>
    <w:rsid w:val="00291746"/>
    <w:rsid w:val="002948A7"/>
    <w:rsid w:val="00297981"/>
    <w:rsid w:val="002A054D"/>
    <w:rsid w:val="002A0A0B"/>
    <w:rsid w:val="002A1A89"/>
    <w:rsid w:val="002A1D27"/>
    <w:rsid w:val="002A4F2E"/>
    <w:rsid w:val="002B061C"/>
    <w:rsid w:val="002B0969"/>
    <w:rsid w:val="002B0BA4"/>
    <w:rsid w:val="002B0F77"/>
    <w:rsid w:val="002B2C56"/>
    <w:rsid w:val="002B2D13"/>
    <w:rsid w:val="002B509C"/>
    <w:rsid w:val="002B5402"/>
    <w:rsid w:val="002B5966"/>
    <w:rsid w:val="002B6FDD"/>
    <w:rsid w:val="002C4966"/>
    <w:rsid w:val="002C5126"/>
    <w:rsid w:val="002C5819"/>
    <w:rsid w:val="002C77F4"/>
    <w:rsid w:val="002D009B"/>
    <w:rsid w:val="002D2E1E"/>
    <w:rsid w:val="002D3418"/>
    <w:rsid w:val="002D35D6"/>
    <w:rsid w:val="002D6F6A"/>
    <w:rsid w:val="002D6FA8"/>
    <w:rsid w:val="002D71B7"/>
    <w:rsid w:val="002E00AB"/>
    <w:rsid w:val="002E059A"/>
    <w:rsid w:val="002E181D"/>
    <w:rsid w:val="002E1AF7"/>
    <w:rsid w:val="002E1C25"/>
    <w:rsid w:val="002E35B5"/>
    <w:rsid w:val="002E4DE7"/>
    <w:rsid w:val="002E5908"/>
    <w:rsid w:val="002E5968"/>
    <w:rsid w:val="002E5CDE"/>
    <w:rsid w:val="002E6623"/>
    <w:rsid w:val="002F1293"/>
    <w:rsid w:val="002F299B"/>
    <w:rsid w:val="002F4F62"/>
    <w:rsid w:val="002F5AD3"/>
    <w:rsid w:val="002F7165"/>
    <w:rsid w:val="002F7234"/>
    <w:rsid w:val="00301F33"/>
    <w:rsid w:val="00301FB5"/>
    <w:rsid w:val="00302735"/>
    <w:rsid w:val="00303475"/>
    <w:rsid w:val="003039D4"/>
    <w:rsid w:val="0030569B"/>
    <w:rsid w:val="00306BB6"/>
    <w:rsid w:val="00313C4B"/>
    <w:rsid w:val="00314A39"/>
    <w:rsid w:val="00315034"/>
    <w:rsid w:val="00316FA1"/>
    <w:rsid w:val="00317168"/>
    <w:rsid w:val="00317770"/>
    <w:rsid w:val="0032361C"/>
    <w:rsid w:val="0032503E"/>
    <w:rsid w:val="00325BA9"/>
    <w:rsid w:val="00330AFD"/>
    <w:rsid w:val="003329F8"/>
    <w:rsid w:val="003331C1"/>
    <w:rsid w:val="00333CCB"/>
    <w:rsid w:val="00335F79"/>
    <w:rsid w:val="00337BBB"/>
    <w:rsid w:val="00344C03"/>
    <w:rsid w:val="00346051"/>
    <w:rsid w:val="00356294"/>
    <w:rsid w:val="00361BAE"/>
    <w:rsid w:val="0036349D"/>
    <w:rsid w:val="00364092"/>
    <w:rsid w:val="003659EC"/>
    <w:rsid w:val="00367975"/>
    <w:rsid w:val="00367CC0"/>
    <w:rsid w:val="003723B2"/>
    <w:rsid w:val="003740F6"/>
    <w:rsid w:val="00374D68"/>
    <w:rsid w:val="00374FC0"/>
    <w:rsid w:val="00380E65"/>
    <w:rsid w:val="00382BCE"/>
    <w:rsid w:val="00382CC2"/>
    <w:rsid w:val="003851ED"/>
    <w:rsid w:val="00385579"/>
    <w:rsid w:val="003856B9"/>
    <w:rsid w:val="003857DF"/>
    <w:rsid w:val="003868DA"/>
    <w:rsid w:val="00386930"/>
    <w:rsid w:val="00386FDE"/>
    <w:rsid w:val="003902A0"/>
    <w:rsid w:val="0039038F"/>
    <w:rsid w:val="00391F72"/>
    <w:rsid w:val="00392781"/>
    <w:rsid w:val="0039747A"/>
    <w:rsid w:val="003B0191"/>
    <w:rsid w:val="003B05EE"/>
    <w:rsid w:val="003B1225"/>
    <w:rsid w:val="003B1822"/>
    <w:rsid w:val="003B2B0E"/>
    <w:rsid w:val="003B3A4D"/>
    <w:rsid w:val="003B5E38"/>
    <w:rsid w:val="003B73F8"/>
    <w:rsid w:val="003C11DE"/>
    <w:rsid w:val="003C5010"/>
    <w:rsid w:val="003C5E3C"/>
    <w:rsid w:val="003D4AD2"/>
    <w:rsid w:val="003D53B1"/>
    <w:rsid w:val="003D5CC1"/>
    <w:rsid w:val="003D67F1"/>
    <w:rsid w:val="003D7EF7"/>
    <w:rsid w:val="003E4763"/>
    <w:rsid w:val="003E4CCD"/>
    <w:rsid w:val="003E4CE7"/>
    <w:rsid w:val="003E6324"/>
    <w:rsid w:val="003E6604"/>
    <w:rsid w:val="003E6E09"/>
    <w:rsid w:val="003E79F0"/>
    <w:rsid w:val="003E7EAC"/>
    <w:rsid w:val="003F0388"/>
    <w:rsid w:val="003F070C"/>
    <w:rsid w:val="003F158B"/>
    <w:rsid w:val="003F41DC"/>
    <w:rsid w:val="003F6EDA"/>
    <w:rsid w:val="003F7446"/>
    <w:rsid w:val="00400C02"/>
    <w:rsid w:val="00404A74"/>
    <w:rsid w:val="0040794E"/>
    <w:rsid w:val="00413CBD"/>
    <w:rsid w:val="00417C9A"/>
    <w:rsid w:val="004215BB"/>
    <w:rsid w:val="0042516F"/>
    <w:rsid w:val="00430935"/>
    <w:rsid w:val="00433F8B"/>
    <w:rsid w:val="004361AF"/>
    <w:rsid w:val="004362D4"/>
    <w:rsid w:val="00436F38"/>
    <w:rsid w:val="00437271"/>
    <w:rsid w:val="00437464"/>
    <w:rsid w:val="00442C41"/>
    <w:rsid w:val="004430D7"/>
    <w:rsid w:val="00443437"/>
    <w:rsid w:val="004443C9"/>
    <w:rsid w:val="004448F1"/>
    <w:rsid w:val="004467C4"/>
    <w:rsid w:val="00446E09"/>
    <w:rsid w:val="004517ED"/>
    <w:rsid w:val="00454358"/>
    <w:rsid w:val="0045488D"/>
    <w:rsid w:val="0045539D"/>
    <w:rsid w:val="00456328"/>
    <w:rsid w:val="00457104"/>
    <w:rsid w:val="00457E86"/>
    <w:rsid w:val="00460B58"/>
    <w:rsid w:val="0046104A"/>
    <w:rsid w:val="00461EB0"/>
    <w:rsid w:val="004627F7"/>
    <w:rsid w:val="004652D1"/>
    <w:rsid w:val="0046627D"/>
    <w:rsid w:val="00467AFF"/>
    <w:rsid w:val="00472B8C"/>
    <w:rsid w:val="004750C4"/>
    <w:rsid w:val="004770C6"/>
    <w:rsid w:val="004771CD"/>
    <w:rsid w:val="004800B2"/>
    <w:rsid w:val="004821A3"/>
    <w:rsid w:val="004851A5"/>
    <w:rsid w:val="0048584B"/>
    <w:rsid w:val="004874F7"/>
    <w:rsid w:val="00487A6C"/>
    <w:rsid w:val="00490372"/>
    <w:rsid w:val="00491AEF"/>
    <w:rsid w:val="00492371"/>
    <w:rsid w:val="00493F8F"/>
    <w:rsid w:val="00496DF0"/>
    <w:rsid w:val="00497564"/>
    <w:rsid w:val="004A038A"/>
    <w:rsid w:val="004A134C"/>
    <w:rsid w:val="004A3C25"/>
    <w:rsid w:val="004A418F"/>
    <w:rsid w:val="004A75E6"/>
    <w:rsid w:val="004B0AE8"/>
    <w:rsid w:val="004B0E83"/>
    <w:rsid w:val="004B1B1E"/>
    <w:rsid w:val="004B1C64"/>
    <w:rsid w:val="004B1D3A"/>
    <w:rsid w:val="004B1D88"/>
    <w:rsid w:val="004B6540"/>
    <w:rsid w:val="004B6BD4"/>
    <w:rsid w:val="004C1469"/>
    <w:rsid w:val="004C1977"/>
    <w:rsid w:val="004C1E83"/>
    <w:rsid w:val="004C3A35"/>
    <w:rsid w:val="004C7FBF"/>
    <w:rsid w:val="004D35E0"/>
    <w:rsid w:val="004D409F"/>
    <w:rsid w:val="004D60E9"/>
    <w:rsid w:val="004D6F52"/>
    <w:rsid w:val="004D7F82"/>
    <w:rsid w:val="004E223E"/>
    <w:rsid w:val="004E4A39"/>
    <w:rsid w:val="004E5904"/>
    <w:rsid w:val="004E7D91"/>
    <w:rsid w:val="004F0E85"/>
    <w:rsid w:val="004F3F31"/>
    <w:rsid w:val="004F5594"/>
    <w:rsid w:val="004F616D"/>
    <w:rsid w:val="00502F9F"/>
    <w:rsid w:val="005031AE"/>
    <w:rsid w:val="005106B4"/>
    <w:rsid w:val="0051242E"/>
    <w:rsid w:val="00513137"/>
    <w:rsid w:val="005134D4"/>
    <w:rsid w:val="0051669B"/>
    <w:rsid w:val="00516F85"/>
    <w:rsid w:val="005245B6"/>
    <w:rsid w:val="00527B6C"/>
    <w:rsid w:val="00531555"/>
    <w:rsid w:val="00531CD9"/>
    <w:rsid w:val="00533293"/>
    <w:rsid w:val="00536000"/>
    <w:rsid w:val="00536E9B"/>
    <w:rsid w:val="0053771F"/>
    <w:rsid w:val="005379DB"/>
    <w:rsid w:val="00540C53"/>
    <w:rsid w:val="005410C4"/>
    <w:rsid w:val="005410ED"/>
    <w:rsid w:val="00541235"/>
    <w:rsid w:val="005423B6"/>
    <w:rsid w:val="005431E4"/>
    <w:rsid w:val="00543DCC"/>
    <w:rsid w:val="005456AE"/>
    <w:rsid w:val="00545C5A"/>
    <w:rsid w:val="00545E33"/>
    <w:rsid w:val="00546A77"/>
    <w:rsid w:val="00546D38"/>
    <w:rsid w:val="00546EA4"/>
    <w:rsid w:val="005545D9"/>
    <w:rsid w:val="00555205"/>
    <w:rsid w:val="00555330"/>
    <w:rsid w:val="00556643"/>
    <w:rsid w:val="005605CF"/>
    <w:rsid w:val="00564E7E"/>
    <w:rsid w:val="005671B5"/>
    <w:rsid w:val="00567B1B"/>
    <w:rsid w:val="00567D33"/>
    <w:rsid w:val="005701E9"/>
    <w:rsid w:val="005706EC"/>
    <w:rsid w:val="00570EA9"/>
    <w:rsid w:val="0057100D"/>
    <w:rsid w:val="00573563"/>
    <w:rsid w:val="00573B04"/>
    <w:rsid w:val="00573D6A"/>
    <w:rsid w:val="00573F30"/>
    <w:rsid w:val="005743B1"/>
    <w:rsid w:val="0058162E"/>
    <w:rsid w:val="0058178A"/>
    <w:rsid w:val="00586B5F"/>
    <w:rsid w:val="00594B7C"/>
    <w:rsid w:val="0059528B"/>
    <w:rsid w:val="00595534"/>
    <w:rsid w:val="00597ADD"/>
    <w:rsid w:val="005A0E18"/>
    <w:rsid w:val="005A0E3B"/>
    <w:rsid w:val="005A1937"/>
    <w:rsid w:val="005A376D"/>
    <w:rsid w:val="005B0B71"/>
    <w:rsid w:val="005B0BF9"/>
    <w:rsid w:val="005B1A24"/>
    <w:rsid w:val="005B1E5C"/>
    <w:rsid w:val="005B2C1C"/>
    <w:rsid w:val="005B36C0"/>
    <w:rsid w:val="005B5728"/>
    <w:rsid w:val="005B604B"/>
    <w:rsid w:val="005B61B4"/>
    <w:rsid w:val="005B6412"/>
    <w:rsid w:val="005C3798"/>
    <w:rsid w:val="005C7C41"/>
    <w:rsid w:val="005D284E"/>
    <w:rsid w:val="005D3007"/>
    <w:rsid w:val="005D36A5"/>
    <w:rsid w:val="005E0915"/>
    <w:rsid w:val="005E3E7E"/>
    <w:rsid w:val="005E435D"/>
    <w:rsid w:val="005E4A32"/>
    <w:rsid w:val="005E7537"/>
    <w:rsid w:val="005F13D3"/>
    <w:rsid w:val="005F5674"/>
    <w:rsid w:val="005F6A57"/>
    <w:rsid w:val="0060060E"/>
    <w:rsid w:val="0060260A"/>
    <w:rsid w:val="00605B9E"/>
    <w:rsid w:val="00605DC3"/>
    <w:rsid w:val="00610889"/>
    <w:rsid w:val="006117E6"/>
    <w:rsid w:val="00612380"/>
    <w:rsid w:val="006137A7"/>
    <w:rsid w:val="006161E5"/>
    <w:rsid w:val="006211C9"/>
    <w:rsid w:val="00622834"/>
    <w:rsid w:val="00623EE4"/>
    <w:rsid w:val="00624D77"/>
    <w:rsid w:val="00625826"/>
    <w:rsid w:val="006337CA"/>
    <w:rsid w:val="00633D6B"/>
    <w:rsid w:val="0063468D"/>
    <w:rsid w:val="00635CA4"/>
    <w:rsid w:val="00635D5E"/>
    <w:rsid w:val="006429CB"/>
    <w:rsid w:val="00642B62"/>
    <w:rsid w:val="00643597"/>
    <w:rsid w:val="0065257D"/>
    <w:rsid w:val="00653136"/>
    <w:rsid w:val="00653DA9"/>
    <w:rsid w:val="006542AF"/>
    <w:rsid w:val="00660861"/>
    <w:rsid w:val="00661200"/>
    <w:rsid w:val="0066141A"/>
    <w:rsid w:val="0066267F"/>
    <w:rsid w:val="006635B5"/>
    <w:rsid w:val="00663E9A"/>
    <w:rsid w:val="00666EBF"/>
    <w:rsid w:val="00672775"/>
    <w:rsid w:val="00673266"/>
    <w:rsid w:val="006738D6"/>
    <w:rsid w:val="00676884"/>
    <w:rsid w:val="00677DB3"/>
    <w:rsid w:val="006839D8"/>
    <w:rsid w:val="00683CB0"/>
    <w:rsid w:val="00684A72"/>
    <w:rsid w:val="0069209D"/>
    <w:rsid w:val="0069287F"/>
    <w:rsid w:val="0069739B"/>
    <w:rsid w:val="006A0AE3"/>
    <w:rsid w:val="006A34E1"/>
    <w:rsid w:val="006A7F96"/>
    <w:rsid w:val="006B0C76"/>
    <w:rsid w:val="006B1197"/>
    <w:rsid w:val="006B4453"/>
    <w:rsid w:val="006B5A12"/>
    <w:rsid w:val="006C0604"/>
    <w:rsid w:val="006C10AF"/>
    <w:rsid w:val="006C1EB7"/>
    <w:rsid w:val="006C1ECB"/>
    <w:rsid w:val="006C254F"/>
    <w:rsid w:val="006C26BF"/>
    <w:rsid w:val="006C310A"/>
    <w:rsid w:val="006C3841"/>
    <w:rsid w:val="006C4F68"/>
    <w:rsid w:val="006C5902"/>
    <w:rsid w:val="006C5935"/>
    <w:rsid w:val="006C5B55"/>
    <w:rsid w:val="006C6185"/>
    <w:rsid w:val="006C72F0"/>
    <w:rsid w:val="006C740E"/>
    <w:rsid w:val="006D2665"/>
    <w:rsid w:val="006D2E1A"/>
    <w:rsid w:val="006D629B"/>
    <w:rsid w:val="006E1DA3"/>
    <w:rsid w:val="006E22F7"/>
    <w:rsid w:val="006E4008"/>
    <w:rsid w:val="006E5153"/>
    <w:rsid w:val="006E5A19"/>
    <w:rsid w:val="006E76D3"/>
    <w:rsid w:val="006F3CDE"/>
    <w:rsid w:val="006F4FB0"/>
    <w:rsid w:val="006F7BC3"/>
    <w:rsid w:val="006F7EF1"/>
    <w:rsid w:val="00701BD2"/>
    <w:rsid w:val="00704954"/>
    <w:rsid w:val="00704DEC"/>
    <w:rsid w:val="007057F6"/>
    <w:rsid w:val="00706A60"/>
    <w:rsid w:val="00710C02"/>
    <w:rsid w:val="00710C75"/>
    <w:rsid w:val="0071175C"/>
    <w:rsid w:val="00711C62"/>
    <w:rsid w:val="00716CF5"/>
    <w:rsid w:val="00721DF9"/>
    <w:rsid w:val="00722F8B"/>
    <w:rsid w:val="007245B0"/>
    <w:rsid w:val="00725B29"/>
    <w:rsid w:val="007261E8"/>
    <w:rsid w:val="007309F1"/>
    <w:rsid w:val="007322C6"/>
    <w:rsid w:val="00732346"/>
    <w:rsid w:val="00732DD9"/>
    <w:rsid w:val="00735721"/>
    <w:rsid w:val="007358C6"/>
    <w:rsid w:val="007366AC"/>
    <w:rsid w:val="00736D17"/>
    <w:rsid w:val="00737CB7"/>
    <w:rsid w:val="007433B6"/>
    <w:rsid w:val="007538E5"/>
    <w:rsid w:val="00754016"/>
    <w:rsid w:val="00756B8D"/>
    <w:rsid w:val="00761DF3"/>
    <w:rsid w:val="007645F8"/>
    <w:rsid w:val="00764E3A"/>
    <w:rsid w:val="0076763E"/>
    <w:rsid w:val="007679AF"/>
    <w:rsid w:val="00767A20"/>
    <w:rsid w:val="00767AFF"/>
    <w:rsid w:val="00770205"/>
    <w:rsid w:val="007713D6"/>
    <w:rsid w:val="00772E9A"/>
    <w:rsid w:val="007741AD"/>
    <w:rsid w:val="00775C22"/>
    <w:rsid w:val="00776836"/>
    <w:rsid w:val="007769CE"/>
    <w:rsid w:val="00781530"/>
    <w:rsid w:val="00782704"/>
    <w:rsid w:val="00784404"/>
    <w:rsid w:val="0078459F"/>
    <w:rsid w:val="00785ABA"/>
    <w:rsid w:val="00786241"/>
    <w:rsid w:val="00786DD5"/>
    <w:rsid w:val="00790E30"/>
    <w:rsid w:val="007912BD"/>
    <w:rsid w:val="0079188C"/>
    <w:rsid w:val="007918E1"/>
    <w:rsid w:val="00791EC2"/>
    <w:rsid w:val="00792FE4"/>
    <w:rsid w:val="00795361"/>
    <w:rsid w:val="0079587C"/>
    <w:rsid w:val="00795B84"/>
    <w:rsid w:val="007A1283"/>
    <w:rsid w:val="007A573D"/>
    <w:rsid w:val="007B0C60"/>
    <w:rsid w:val="007B1C6F"/>
    <w:rsid w:val="007B55FD"/>
    <w:rsid w:val="007B7043"/>
    <w:rsid w:val="007C02C3"/>
    <w:rsid w:val="007C1DCC"/>
    <w:rsid w:val="007C6F1E"/>
    <w:rsid w:val="007C7B3D"/>
    <w:rsid w:val="007C7DF5"/>
    <w:rsid w:val="007D250B"/>
    <w:rsid w:val="007D34E4"/>
    <w:rsid w:val="007E0072"/>
    <w:rsid w:val="007E71C5"/>
    <w:rsid w:val="007E77B5"/>
    <w:rsid w:val="007F198C"/>
    <w:rsid w:val="007F2832"/>
    <w:rsid w:val="007F3EEA"/>
    <w:rsid w:val="007F4458"/>
    <w:rsid w:val="007F4CF2"/>
    <w:rsid w:val="007F5A6B"/>
    <w:rsid w:val="00800ACA"/>
    <w:rsid w:val="0080193E"/>
    <w:rsid w:val="00804C6B"/>
    <w:rsid w:val="008077BB"/>
    <w:rsid w:val="0081178D"/>
    <w:rsid w:val="00812578"/>
    <w:rsid w:val="00813064"/>
    <w:rsid w:val="00814760"/>
    <w:rsid w:val="00814AF2"/>
    <w:rsid w:val="00815730"/>
    <w:rsid w:val="0082420E"/>
    <w:rsid w:val="008314CD"/>
    <w:rsid w:val="00833040"/>
    <w:rsid w:val="00833CE4"/>
    <w:rsid w:val="00836D44"/>
    <w:rsid w:val="00836D49"/>
    <w:rsid w:val="00840CF6"/>
    <w:rsid w:val="00841230"/>
    <w:rsid w:val="008415AD"/>
    <w:rsid w:val="0084221B"/>
    <w:rsid w:val="00842661"/>
    <w:rsid w:val="00842737"/>
    <w:rsid w:val="0084411C"/>
    <w:rsid w:val="00844B65"/>
    <w:rsid w:val="0084502E"/>
    <w:rsid w:val="008460B0"/>
    <w:rsid w:val="00850B63"/>
    <w:rsid w:val="00850EF8"/>
    <w:rsid w:val="008528D2"/>
    <w:rsid w:val="00852CF3"/>
    <w:rsid w:val="008539AF"/>
    <w:rsid w:val="00857EF1"/>
    <w:rsid w:val="008605CC"/>
    <w:rsid w:val="008703C1"/>
    <w:rsid w:val="00872B89"/>
    <w:rsid w:val="00872F08"/>
    <w:rsid w:val="00875811"/>
    <w:rsid w:val="00876BE4"/>
    <w:rsid w:val="00883093"/>
    <w:rsid w:val="008839A1"/>
    <w:rsid w:val="00884DE4"/>
    <w:rsid w:val="00885E91"/>
    <w:rsid w:val="00885F0F"/>
    <w:rsid w:val="00891849"/>
    <w:rsid w:val="00891F04"/>
    <w:rsid w:val="00891F83"/>
    <w:rsid w:val="008944F2"/>
    <w:rsid w:val="008962CC"/>
    <w:rsid w:val="008A1FB5"/>
    <w:rsid w:val="008A2BD0"/>
    <w:rsid w:val="008A528A"/>
    <w:rsid w:val="008A5A6A"/>
    <w:rsid w:val="008A630A"/>
    <w:rsid w:val="008A6D38"/>
    <w:rsid w:val="008A71CF"/>
    <w:rsid w:val="008A7CEE"/>
    <w:rsid w:val="008B1BAF"/>
    <w:rsid w:val="008B275F"/>
    <w:rsid w:val="008B31BF"/>
    <w:rsid w:val="008B3ACC"/>
    <w:rsid w:val="008C241F"/>
    <w:rsid w:val="008C3453"/>
    <w:rsid w:val="008C7119"/>
    <w:rsid w:val="008C7A2A"/>
    <w:rsid w:val="008D1095"/>
    <w:rsid w:val="008D12D6"/>
    <w:rsid w:val="008D14A5"/>
    <w:rsid w:val="008D4FB0"/>
    <w:rsid w:val="008E02D2"/>
    <w:rsid w:val="008E09AA"/>
    <w:rsid w:val="008E2DC9"/>
    <w:rsid w:val="008E346A"/>
    <w:rsid w:val="008E474F"/>
    <w:rsid w:val="008E6CC8"/>
    <w:rsid w:val="008E6DEE"/>
    <w:rsid w:val="008F0200"/>
    <w:rsid w:val="008F091C"/>
    <w:rsid w:val="008F3BF1"/>
    <w:rsid w:val="009008F4"/>
    <w:rsid w:val="00901C8C"/>
    <w:rsid w:val="009036A6"/>
    <w:rsid w:val="009062DC"/>
    <w:rsid w:val="00906F24"/>
    <w:rsid w:val="00910C26"/>
    <w:rsid w:val="009133FD"/>
    <w:rsid w:val="0091403D"/>
    <w:rsid w:val="00915A5D"/>
    <w:rsid w:val="00915B1D"/>
    <w:rsid w:val="00915D05"/>
    <w:rsid w:val="00921C10"/>
    <w:rsid w:val="00923B1B"/>
    <w:rsid w:val="00925FCA"/>
    <w:rsid w:val="0092739D"/>
    <w:rsid w:val="00927AE1"/>
    <w:rsid w:val="00930028"/>
    <w:rsid w:val="0093032F"/>
    <w:rsid w:val="00932100"/>
    <w:rsid w:val="0093283C"/>
    <w:rsid w:val="0093355D"/>
    <w:rsid w:val="00935A69"/>
    <w:rsid w:val="0093623D"/>
    <w:rsid w:val="00940640"/>
    <w:rsid w:val="00940F64"/>
    <w:rsid w:val="0094590F"/>
    <w:rsid w:val="00946E27"/>
    <w:rsid w:val="00950345"/>
    <w:rsid w:val="00951607"/>
    <w:rsid w:val="00951FBE"/>
    <w:rsid w:val="009542FB"/>
    <w:rsid w:val="009550A6"/>
    <w:rsid w:val="00955F9F"/>
    <w:rsid w:val="00956EE3"/>
    <w:rsid w:val="009572D9"/>
    <w:rsid w:val="00960F6D"/>
    <w:rsid w:val="009641B1"/>
    <w:rsid w:val="009650D2"/>
    <w:rsid w:val="0096513D"/>
    <w:rsid w:val="009654FF"/>
    <w:rsid w:val="00965746"/>
    <w:rsid w:val="00974565"/>
    <w:rsid w:val="0097602C"/>
    <w:rsid w:val="0097660A"/>
    <w:rsid w:val="00976C15"/>
    <w:rsid w:val="00977D4E"/>
    <w:rsid w:val="00980896"/>
    <w:rsid w:val="00984D01"/>
    <w:rsid w:val="00986073"/>
    <w:rsid w:val="00986DF0"/>
    <w:rsid w:val="00987A47"/>
    <w:rsid w:val="0099146B"/>
    <w:rsid w:val="00994BB7"/>
    <w:rsid w:val="00996FA9"/>
    <w:rsid w:val="009A0539"/>
    <w:rsid w:val="009A6FFC"/>
    <w:rsid w:val="009B0E33"/>
    <w:rsid w:val="009B2B7C"/>
    <w:rsid w:val="009B49AA"/>
    <w:rsid w:val="009C0595"/>
    <w:rsid w:val="009C0F0D"/>
    <w:rsid w:val="009C4629"/>
    <w:rsid w:val="009C6B88"/>
    <w:rsid w:val="009D01E1"/>
    <w:rsid w:val="009D3680"/>
    <w:rsid w:val="009D4B9A"/>
    <w:rsid w:val="009D5B0A"/>
    <w:rsid w:val="009E0186"/>
    <w:rsid w:val="009E18A3"/>
    <w:rsid w:val="009E217D"/>
    <w:rsid w:val="009E3D87"/>
    <w:rsid w:val="009E4439"/>
    <w:rsid w:val="009F1074"/>
    <w:rsid w:val="009F1DBE"/>
    <w:rsid w:val="009F5192"/>
    <w:rsid w:val="009F6545"/>
    <w:rsid w:val="00A042B6"/>
    <w:rsid w:val="00A048B3"/>
    <w:rsid w:val="00A052A2"/>
    <w:rsid w:val="00A078E3"/>
    <w:rsid w:val="00A1045F"/>
    <w:rsid w:val="00A107C1"/>
    <w:rsid w:val="00A165FA"/>
    <w:rsid w:val="00A20831"/>
    <w:rsid w:val="00A214DD"/>
    <w:rsid w:val="00A24472"/>
    <w:rsid w:val="00A24C1E"/>
    <w:rsid w:val="00A24D13"/>
    <w:rsid w:val="00A25939"/>
    <w:rsid w:val="00A25ED0"/>
    <w:rsid w:val="00A27097"/>
    <w:rsid w:val="00A32E7B"/>
    <w:rsid w:val="00A3414D"/>
    <w:rsid w:val="00A367D9"/>
    <w:rsid w:val="00A368D1"/>
    <w:rsid w:val="00A37FE5"/>
    <w:rsid w:val="00A40095"/>
    <w:rsid w:val="00A41491"/>
    <w:rsid w:val="00A4159A"/>
    <w:rsid w:val="00A43399"/>
    <w:rsid w:val="00A4352D"/>
    <w:rsid w:val="00A43F39"/>
    <w:rsid w:val="00A4531F"/>
    <w:rsid w:val="00A46F23"/>
    <w:rsid w:val="00A5192F"/>
    <w:rsid w:val="00A5442C"/>
    <w:rsid w:val="00A550C8"/>
    <w:rsid w:val="00A57F07"/>
    <w:rsid w:val="00A60785"/>
    <w:rsid w:val="00A60CA7"/>
    <w:rsid w:val="00A61000"/>
    <w:rsid w:val="00A61953"/>
    <w:rsid w:val="00A6530A"/>
    <w:rsid w:val="00A67255"/>
    <w:rsid w:val="00A73C2D"/>
    <w:rsid w:val="00A76255"/>
    <w:rsid w:val="00A77C94"/>
    <w:rsid w:val="00A808B8"/>
    <w:rsid w:val="00A81A28"/>
    <w:rsid w:val="00A832DF"/>
    <w:rsid w:val="00A837C3"/>
    <w:rsid w:val="00A84940"/>
    <w:rsid w:val="00A84EF9"/>
    <w:rsid w:val="00A91260"/>
    <w:rsid w:val="00A9338B"/>
    <w:rsid w:val="00A93DD3"/>
    <w:rsid w:val="00A9628A"/>
    <w:rsid w:val="00A96940"/>
    <w:rsid w:val="00A97CBB"/>
    <w:rsid w:val="00AA194D"/>
    <w:rsid w:val="00AA23F1"/>
    <w:rsid w:val="00AA2501"/>
    <w:rsid w:val="00AA5618"/>
    <w:rsid w:val="00AA7DFE"/>
    <w:rsid w:val="00AB0BA3"/>
    <w:rsid w:val="00AB0CB0"/>
    <w:rsid w:val="00AB21A2"/>
    <w:rsid w:val="00AB4667"/>
    <w:rsid w:val="00AB47F0"/>
    <w:rsid w:val="00AB630B"/>
    <w:rsid w:val="00AB7A7B"/>
    <w:rsid w:val="00AC119A"/>
    <w:rsid w:val="00AC30E2"/>
    <w:rsid w:val="00AC35B6"/>
    <w:rsid w:val="00AC35ED"/>
    <w:rsid w:val="00AC6889"/>
    <w:rsid w:val="00AC767D"/>
    <w:rsid w:val="00AD0D59"/>
    <w:rsid w:val="00AD51A9"/>
    <w:rsid w:val="00AD51D4"/>
    <w:rsid w:val="00AD6193"/>
    <w:rsid w:val="00AD6927"/>
    <w:rsid w:val="00AE0999"/>
    <w:rsid w:val="00AE29BE"/>
    <w:rsid w:val="00AE2B6D"/>
    <w:rsid w:val="00AE3055"/>
    <w:rsid w:val="00AE3929"/>
    <w:rsid w:val="00AE53E6"/>
    <w:rsid w:val="00AE55A2"/>
    <w:rsid w:val="00AE7BEC"/>
    <w:rsid w:val="00AF21CA"/>
    <w:rsid w:val="00AF6603"/>
    <w:rsid w:val="00B00953"/>
    <w:rsid w:val="00B0359E"/>
    <w:rsid w:val="00B03B89"/>
    <w:rsid w:val="00B03F0C"/>
    <w:rsid w:val="00B0467F"/>
    <w:rsid w:val="00B054D0"/>
    <w:rsid w:val="00B05FF9"/>
    <w:rsid w:val="00B073FC"/>
    <w:rsid w:val="00B07CC6"/>
    <w:rsid w:val="00B07FC2"/>
    <w:rsid w:val="00B10A98"/>
    <w:rsid w:val="00B10F33"/>
    <w:rsid w:val="00B124DC"/>
    <w:rsid w:val="00B15E3E"/>
    <w:rsid w:val="00B20AB4"/>
    <w:rsid w:val="00B249F2"/>
    <w:rsid w:val="00B24E33"/>
    <w:rsid w:val="00B2737D"/>
    <w:rsid w:val="00B30B4F"/>
    <w:rsid w:val="00B3553E"/>
    <w:rsid w:val="00B36483"/>
    <w:rsid w:val="00B3667B"/>
    <w:rsid w:val="00B424DC"/>
    <w:rsid w:val="00B4395B"/>
    <w:rsid w:val="00B443F1"/>
    <w:rsid w:val="00B44405"/>
    <w:rsid w:val="00B46B01"/>
    <w:rsid w:val="00B47647"/>
    <w:rsid w:val="00B52847"/>
    <w:rsid w:val="00B5362C"/>
    <w:rsid w:val="00B536B1"/>
    <w:rsid w:val="00B53B5A"/>
    <w:rsid w:val="00B53D0C"/>
    <w:rsid w:val="00B551DB"/>
    <w:rsid w:val="00B55E3B"/>
    <w:rsid w:val="00B57E3E"/>
    <w:rsid w:val="00B60188"/>
    <w:rsid w:val="00B62DC0"/>
    <w:rsid w:val="00B633A8"/>
    <w:rsid w:val="00B65C4A"/>
    <w:rsid w:val="00B65CD4"/>
    <w:rsid w:val="00B65EC8"/>
    <w:rsid w:val="00B71795"/>
    <w:rsid w:val="00B723B1"/>
    <w:rsid w:val="00B72AF0"/>
    <w:rsid w:val="00B7308D"/>
    <w:rsid w:val="00B912B8"/>
    <w:rsid w:val="00B96312"/>
    <w:rsid w:val="00B96CA4"/>
    <w:rsid w:val="00B96DB5"/>
    <w:rsid w:val="00BA145D"/>
    <w:rsid w:val="00BA20EB"/>
    <w:rsid w:val="00BA4AF1"/>
    <w:rsid w:val="00BA4E5F"/>
    <w:rsid w:val="00BB25F7"/>
    <w:rsid w:val="00BB3849"/>
    <w:rsid w:val="00BB6F8F"/>
    <w:rsid w:val="00BC0402"/>
    <w:rsid w:val="00BC08B1"/>
    <w:rsid w:val="00BC10ED"/>
    <w:rsid w:val="00BC3A5A"/>
    <w:rsid w:val="00BC4148"/>
    <w:rsid w:val="00BC47BE"/>
    <w:rsid w:val="00BC4B5B"/>
    <w:rsid w:val="00BC5611"/>
    <w:rsid w:val="00BC72D9"/>
    <w:rsid w:val="00BD066B"/>
    <w:rsid w:val="00BD09CE"/>
    <w:rsid w:val="00BD0E56"/>
    <w:rsid w:val="00BD28C4"/>
    <w:rsid w:val="00BD3A17"/>
    <w:rsid w:val="00BD7EA5"/>
    <w:rsid w:val="00BE3E2E"/>
    <w:rsid w:val="00BF0C0E"/>
    <w:rsid w:val="00BF4D1D"/>
    <w:rsid w:val="00BF4EFB"/>
    <w:rsid w:val="00BF7E59"/>
    <w:rsid w:val="00C0651D"/>
    <w:rsid w:val="00C06D68"/>
    <w:rsid w:val="00C108A7"/>
    <w:rsid w:val="00C120C4"/>
    <w:rsid w:val="00C12EFA"/>
    <w:rsid w:val="00C13095"/>
    <w:rsid w:val="00C1400F"/>
    <w:rsid w:val="00C15E5D"/>
    <w:rsid w:val="00C175BA"/>
    <w:rsid w:val="00C21625"/>
    <w:rsid w:val="00C223B2"/>
    <w:rsid w:val="00C231BA"/>
    <w:rsid w:val="00C24399"/>
    <w:rsid w:val="00C24DF0"/>
    <w:rsid w:val="00C25739"/>
    <w:rsid w:val="00C26765"/>
    <w:rsid w:val="00C3076D"/>
    <w:rsid w:val="00C3110D"/>
    <w:rsid w:val="00C33384"/>
    <w:rsid w:val="00C44C14"/>
    <w:rsid w:val="00C4708B"/>
    <w:rsid w:val="00C55576"/>
    <w:rsid w:val="00C60222"/>
    <w:rsid w:val="00C63699"/>
    <w:rsid w:val="00C64020"/>
    <w:rsid w:val="00C64173"/>
    <w:rsid w:val="00C6518A"/>
    <w:rsid w:val="00C6585A"/>
    <w:rsid w:val="00C66CC5"/>
    <w:rsid w:val="00C67B4F"/>
    <w:rsid w:val="00C738DE"/>
    <w:rsid w:val="00C73B2A"/>
    <w:rsid w:val="00C746CF"/>
    <w:rsid w:val="00C75764"/>
    <w:rsid w:val="00C75C90"/>
    <w:rsid w:val="00C77940"/>
    <w:rsid w:val="00C8428B"/>
    <w:rsid w:val="00C85893"/>
    <w:rsid w:val="00C8636F"/>
    <w:rsid w:val="00C91BB1"/>
    <w:rsid w:val="00CB1754"/>
    <w:rsid w:val="00CB2223"/>
    <w:rsid w:val="00CB532A"/>
    <w:rsid w:val="00CB77A6"/>
    <w:rsid w:val="00CC1ACF"/>
    <w:rsid w:val="00CC1D35"/>
    <w:rsid w:val="00CC2B8F"/>
    <w:rsid w:val="00CC731A"/>
    <w:rsid w:val="00CC73D9"/>
    <w:rsid w:val="00CC7B96"/>
    <w:rsid w:val="00CD2025"/>
    <w:rsid w:val="00CD25D7"/>
    <w:rsid w:val="00CD5991"/>
    <w:rsid w:val="00CD75F8"/>
    <w:rsid w:val="00CD79C8"/>
    <w:rsid w:val="00CE221B"/>
    <w:rsid w:val="00CE483D"/>
    <w:rsid w:val="00CE762A"/>
    <w:rsid w:val="00CE787E"/>
    <w:rsid w:val="00CF1A3F"/>
    <w:rsid w:val="00CF2FFF"/>
    <w:rsid w:val="00CF5F9D"/>
    <w:rsid w:val="00D02F8A"/>
    <w:rsid w:val="00D04595"/>
    <w:rsid w:val="00D06486"/>
    <w:rsid w:val="00D12BEB"/>
    <w:rsid w:val="00D169CC"/>
    <w:rsid w:val="00D22305"/>
    <w:rsid w:val="00D225BB"/>
    <w:rsid w:val="00D22D2E"/>
    <w:rsid w:val="00D23781"/>
    <w:rsid w:val="00D24F7A"/>
    <w:rsid w:val="00D26C5E"/>
    <w:rsid w:val="00D26D0D"/>
    <w:rsid w:val="00D275F5"/>
    <w:rsid w:val="00D27C54"/>
    <w:rsid w:val="00D3072B"/>
    <w:rsid w:val="00D30ACB"/>
    <w:rsid w:val="00D32915"/>
    <w:rsid w:val="00D352E8"/>
    <w:rsid w:val="00D36DDD"/>
    <w:rsid w:val="00D379CB"/>
    <w:rsid w:val="00D41ED4"/>
    <w:rsid w:val="00D43484"/>
    <w:rsid w:val="00D460DB"/>
    <w:rsid w:val="00D47103"/>
    <w:rsid w:val="00D508AA"/>
    <w:rsid w:val="00D5403C"/>
    <w:rsid w:val="00D56CB8"/>
    <w:rsid w:val="00D56D18"/>
    <w:rsid w:val="00D573CC"/>
    <w:rsid w:val="00D606A2"/>
    <w:rsid w:val="00D61915"/>
    <w:rsid w:val="00D64496"/>
    <w:rsid w:val="00D64AB0"/>
    <w:rsid w:val="00D64E31"/>
    <w:rsid w:val="00D679B5"/>
    <w:rsid w:val="00D76C6A"/>
    <w:rsid w:val="00D77535"/>
    <w:rsid w:val="00D8588E"/>
    <w:rsid w:val="00D876AB"/>
    <w:rsid w:val="00D90915"/>
    <w:rsid w:val="00D91E91"/>
    <w:rsid w:val="00D92155"/>
    <w:rsid w:val="00D92874"/>
    <w:rsid w:val="00D92D4F"/>
    <w:rsid w:val="00D93CB3"/>
    <w:rsid w:val="00D9780E"/>
    <w:rsid w:val="00DA20BF"/>
    <w:rsid w:val="00DA32D2"/>
    <w:rsid w:val="00DB0562"/>
    <w:rsid w:val="00DB1B42"/>
    <w:rsid w:val="00DB37C1"/>
    <w:rsid w:val="00DB6BCB"/>
    <w:rsid w:val="00DC4501"/>
    <w:rsid w:val="00DC59B1"/>
    <w:rsid w:val="00DC7368"/>
    <w:rsid w:val="00DD3356"/>
    <w:rsid w:val="00DD4886"/>
    <w:rsid w:val="00DD76AD"/>
    <w:rsid w:val="00DD7F4B"/>
    <w:rsid w:val="00DE02DF"/>
    <w:rsid w:val="00DE2AAA"/>
    <w:rsid w:val="00DE5E90"/>
    <w:rsid w:val="00DE7B6F"/>
    <w:rsid w:val="00DF2E25"/>
    <w:rsid w:val="00DF361E"/>
    <w:rsid w:val="00DF5A72"/>
    <w:rsid w:val="00E01717"/>
    <w:rsid w:val="00E066D8"/>
    <w:rsid w:val="00E10C35"/>
    <w:rsid w:val="00E12ED2"/>
    <w:rsid w:val="00E134B0"/>
    <w:rsid w:val="00E150E2"/>
    <w:rsid w:val="00E15B40"/>
    <w:rsid w:val="00E1608E"/>
    <w:rsid w:val="00E16D02"/>
    <w:rsid w:val="00E16D49"/>
    <w:rsid w:val="00E202D8"/>
    <w:rsid w:val="00E20D2D"/>
    <w:rsid w:val="00E24F0D"/>
    <w:rsid w:val="00E25637"/>
    <w:rsid w:val="00E344D0"/>
    <w:rsid w:val="00E3561D"/>
    <w:rsid w:val="00E367BE"/>
    <w:rsid w:val="00E42EAF"/>
    <w:rsid w:val="00E43F80"/>
    <w:rsid w:val="00E44701"/>
    <w:rsid w:val="00E45161"/>
    <w:rsid w:val="00E475C6"/>
    <w:rsid w:val="00E506C9"/>
    <w:rsid w:val="00E54B4E"/>
    <w:rsid w:val="00E551F6"/>
    <w:rsid w:val="00E561F6"/>
    <w:rsid w:val="00E614A6"/>
    <w:rsid w:val="00E6172D"/>
    <w:rsid w:val="00E63A69"/>
    <w:rsid w:val="00E66155"/>
    <w:rsid w:val="00E67FD2"/>
    <w:rsid w:val="00E67FDC"/>
    <w:rsid w:val="00E71BE3"/>
    <w:rsid w:val="00E721D1"/>
    <w:rsid w:val="00E73279"/>
    <w:rsid w:val="00E74798"/>
    <w:rsid w:val="00E75BD9"/>
    <w:rsid w:val="00E85680"/>
    <w:rsid w:val="00E86F51"/>
    <w:rsid w:val="00E9045C"/>
    <w:rsid w:val="00E90C70"/>
    <w:rsid w:val="00E9193A"/>
    <w:rsid w:val="00E92757"/>
    <w:rsid w:val="00E93342"/>
    <w:rsid w:val="00E93744"/>
    <w:rsid w:val="00E97C1E"/>
    <w:rsid w:val="00EA0F0F"/>
    <w:rsid w:val="00EA4DC0"/>
    <w:rsid w:val="00EA596C"/>
    <w:rsid w:val="00EA5BF5"/>
    <w:rsid w:val="00EB0DD7"/>
    <w:rsid w:val="00EB1CC8"/>
    <w:rsid w:val="00EB7619"/>
    <w:rsid w:val="00EC0BA2"/>
    <w:rsid w:val="00EC3BAF"/>
    <w:rsid w:val="00ED10F8"/>
    <w:rsid w:val="00ED16D5"/>
    <w:rsid w:val="00ED21C8"/>
    <w:rsid w:val="00ED2CF3"/>
    <w:rsid w:val="00ED2F6B"/>
    <w:rsid w:val="00ED4811"/>
    <w:rsid w:val="00ED53A7"/>
    <w:rsid w:val="00ED5BCE"/>
    <w:rsid w:val="00ED5CA2"/>
    <w:rsid w:val="00ED73F6"/>
    <w:rsid w:val="00EE4BAD"/>
    <w:rsid w:val="00EE7016"/>
    <w:rsid w:val="00EF1B17"/>
    <w:rsid w:val="00EF4230"/>
    <w:rsid w:val="00EF74EC"/>
    <w:rsid w:val="00F0076B"/>
    <w:rsid w:val="00F00861"/>
    <w:rsid w:val="00F00CB7"/>
    <w:rsid w:val="00F02017"/>
    <w:rsid w:val="00F0202A"/>
    <w:rsid w:val="00F03374"/>
    <w:rsid w:val="00F03FE9"/>
    <w:rsid w:val="00F05DB5"/>
    <w:rsid w:val="00F12374"/>
    <w:rsid w:val="00F1273D"/>
    <w:rsid w:val="00F13AB3"/>
    <w:rsid w:val="00F147F7"/>
    <w:rsid w:val="00F2040C"/>
    <w:rsid w:val="00F218E1"/>
    <w:rsid w:val="00F23F86"/>
    <w:rsid w:val="00F24B26"/>
    <w:rsid w:val="00F24D89"/>
    <w:rsid w:val="00F2512F"/>
    <w:rsid w:val="00F27A38"/>
    <w:rsid w:val="00F27CBD"/>
    <w:rsid w:val="00F27D17"/>
    <w:rsid w:val="00F30D5A"/>
    <w:rsid w:val="00F313FC"/>
    <w:rsid w:val="00F31DA8"/>
    <w:rsid w:val="00F33B0D"/>
    <w:rsid w:val="00F42A62"/>
    <w:rsid w:val="00F4341E"/>
    <w:rsid w:val="00F43840"/>
    <w:rsid w:val="00F43BCF"/>
    <w:rsid w:val="00F45C90"/>
    <w:rsid w:val="00F4701E"/>
    <w:rsid w:val="00F472A2"/>
    <w:rsid w:val="00F476BB"/>
    <w:rsid w:val="00F50083"/>
    <w:rsid w:val="00F5178E"/>
    <w:rsid w:val="00F51A7E"/>
    <w:rsid w:val="00F54EBF"/>
    <w:rsid w:val="00F552AD"/>
    <w:rsid w:val="00F575E8"/>
    <w:rsid w:val="00F57D5E"/>
    <w:rsid w:val="00F6348C"/>
    <w:rsid w:val="00F64183"/>
    <w:rsid w:val="00F64D66"/>
    <w:rsid w:val="00F65E9E"/>
    <w:rsid w:val="00F6684F"/>
    <w:rsid w:val="00F71E62"/>
    <w:rsid w:val="00F73A35"/>
    <w:rsid w:val="00F74239"/>
    <w:rsid w:val="00F768BD"/>
    <w:rsid w:val="00F76C69"/>
    <w:rsid w:val="00F80C38"/>
    <w:rsid w:val="00F812EE"/>
    <w:rsid w:val="00F829EA"/>
    <w:rsid w:val="00F82C25"/>
    <w:rsid w:val="00F8719E"/>
    <w:rsid w:val="00F87A84"/>
    <w:rsid w:val="00F913C0"/>
    <w:rsid w:val="00F927C9"/>
    <w:rsid w:val="00F94290"/>
    <w:rsid w:val="00F97451"/>
    <w:rsid w:val="00FA2614"/>
    <w:rsid w:val="00FA3A26"/>
    <w:rsid w:val="00FA3A28"/>
    <w:rsid w:val="00FA565E"/>
    <w:rsid w:val="00FB0499"/>
    <w:rsid w:val="00FB067B"/>
    <w:rsid w:val="00FB1880"/>
    <w:rsid w:val="00FB1BAE"/>
    <w:rsid w:val="00FB2ADC"/>
    <w:rsid w:val="00FB3E2D"/>
    <w:rsid w:val="00FB45F4"/>
    <w:rsid w:val="00FB4F76"/>
    <w:rsid w:val="00FB5923"/>
    <w:rsid w:val="00FB63CD"/>
    <w:rsid w:val="00FB7BC7"/>
    <w:rsid w:val="00FC55C9"/>
    <w:rsid w:val="00FC570C"/>
    <w:rsid w:val="00FD408A"/>
    <w:rsid w:val="00FD47C6"/>
    <w:rsid w:val="00FD5A29"/>
    <w:rsid w:val="00FD7C9A"/>
    <w:rsid w:val="00FE0125"/>
    <w:rsid w:val="00FE091D"/>
    <w:rsid w:val="00FE3445"/>
    <w:rsid w:val="00FE4135"/>
    <w:rsid w:val="00FE4236"/>
    <w:rsid w:val="00FE470B"/>
    <w:rsid w:val="00FF2B48"/>
    <w:rsid w:val="00FF6F3E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BE7BC"/>
  <w15:docId w15:val="{CF5DE517-3322-44D1-A5F1-4E90A83D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1080"/>
      </w:tabs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32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53D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C0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0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lobcogneurolab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dward.golob@uts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b6b5601-2119-4d88-a70c-b5775c113f70" xsi:nil="true"/>
    <Student_Groups xmlns="1b6b5601-2119-4d88-a70c-b5775c113f70">
      <UserInfo>
        <DisplayName/>
        <AccountId xsi:nil="true"/>
        <AccountType/>
      </UserInfo>
    </Student_Groups>
    <Owner xmlns="1b6b5601-2119-4d88-a70c-b5775c113f70">
      <UserInfo>
        <DisplayName/>
        <AccountId xsi:nil="true"/>
        <AccountType/>
      </UserInfo>
    </Owner>
    <Students xmlns="1b6b5601-2119-4d88-a70c-b5775c113f70">
      <UserInfo>
        <DisplayName/>
        <AccountId xsi:nil="true"/>
        <AccountType/>
      </UserInfo>
    </Students>
    <TeamsChannelId xmlns="1b6b5601-2119-4d88-a70c-b5775c113f70" xsi:nil="true"/>
    <FolderType xmlns="1b6b5601-2119-4d88-a70c-b5775c113f70" xsi:nil="true"/>
    <Has_Teacher_Only_SectionGroup xmlns="1b6b5601-2119-4d88-a70c-b5775c113f70" xsi:nil="true"/>
    <AppVersion xmlns="1b6b5601-2119-4d88-a70c-b5775c113f70" xsi:nil="true"/>
    <Invited_Teachers xmlns="1b6b5601-2119-4d88-a70c-b5775c113f70" xsi:nil="true"/>
    <Invited_Students xmlns="1b6b5601-2119-4d88-a70c-b5775c113f70" xsi:nil="true"/>
    <IsNotebookLocked xmlns="1b6b5601-2119-4d88-a70c-b5775c113f70" xsi:nil="true"/>
    <Teachers xmlns="1b6b5601-2119-4d88-a70c-b5775c113f70">
      <UserInfo>
        <DisplayName/>
        <AccountId xsi:nil="true"/>
        <AccountType/>
      </UserInfo>
    </Teachers>
    <DefaultSectionNames xmlns="1b6b5601-2119-4d88-a70c-b5775c113f70" xsi:nil="true"/>
    <CultureName xmlns="1b6b5601-2119-4d88-a70c-b5775c113f70" xsi:nil="true"/>
    <Templates xmlns="1b6b5601-2119-4d88-a70c-b5775c113f70" xsi:nil="true"/>
    <Self_Registration_Enabled xmlns="1b6b5601-2119-4d88-a70c-b5775c113f70" xsi:nil="true"/>
    <Is_Collaboration_Space_Locked xmlns="1b6b5601-2119-4d88-a70c-b5775c113f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81B6161C392408BFDE8DD017E14EF" ma:contentTypeVersion="27" ma:contentTypeDescription="Create a new document." ma:contentTypeScope="" ma:versionID="43b183f92f77ddd8f1d55b3c94038381">
  <xsd:schema xmlns:xsd="http://www.w3.org/2001/XMLSchema" xmlns:xs="http://www.w3.org/2001/XMLSchema" xmlns:p="http://schemas.microsoft.com/office/2006/metadata/properties" xmlns:ns3="1b6b5601-2119-4d88-a70c-b5775c113f70" targetNamespace="http://schemas.microsoft.com/office/2006/metadata/properties" ma:root="true" ma:fieldsID="b22ba308433f5e89ae41cd8f5dceaa7f" ns3:_="">
    <xsd:import namespace="1b6b5601-2119-4d88-a70c-b5775c113f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b5601-2119-4d88-a70c-b5775c113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32160-EBC3-488B-B42A-49745A52C1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0802A-A441-4B21-B858-417901BE013C}">
  <ds:schemaRefs>
    <ds:schemaRef ds:uri="http://schemas.microsoft.com/office/2006/metadata/properties"/>
    <ds:schemaRef ds:uri="http://schemas.microsoft.com/office/infopath/2007/PartnerControls"/>
    <ds:schemaRef ds:uri="1b6b5601-2119-4d88-a70c-b5775c113f70"/>
  </ds:schemaRefs>
</ds:datastoreItem>
</file>

<file path=customXml/itemProps3.xml><?xml version="1.0" encoding="utf-8"?>
<ds:datastoreItem xmlns:ds="http://schemas.openxmlformats.org/officeDocument/2006/customXml" ds:itemID="{9868F0D1-2253-43AD-AA50-BE9C67AEF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6b5601-2119-4d88-a70c-b5775c113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5342</Words>
  <Characters>36035</Characters>
  <Application>Microsoft Office Word</Application>
  <DocSecurity>0</DocSecurity>
  <Lines>300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VITAE:</vt:lpstr>
    </vt:vector>
  </TitlesOfParts>
  <Company>u.c.i.</Company>
  <LinksUpToDate>false</LinksUpToDate>
  <CharactersWithSpaces>41295</CharactersWithSpaces>
  <SharedDoc>false</SharedDoc>
  <HLinks>
    <vt:vector size="6" baseType="variant"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mailto:egolob@tulane.edu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VITAE:</dc:title>
  <dc:creator>Edward Golob</dc:creator>
  <cp:lastModifiedBy>Ed Golob</cp:lastModifiedBy>
  <cp:revision>4</cp:revision>
  <cp:lastPrinted>2019-08-28T15:51:00Z</cp:lastPrinted>
  <dcterms:created xsi:type="dcterms:W3CDTF">2020-05-18T19:03:00Z</dcterms:created>
  <dcterms:modified xsi:type="dcterms:W3CDTF">2020-05-22T14:59:00Z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ContentTypeId">
    <vt:lpwstr>0x01010044381B6161C392408BFDE8DD017E14EF</vt:lpwstr>
  </property>
</Properties>
</file>